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75AF" w:rsidRPr="00D229DE" w:rsidRDefault="009175AF" w:rsidP="009175AF">
      <w:pPr>
        <w:spacing w:line="520" w:lineRule="exact"/>
        <w:rPr>
          <w:rFonts w:ascii="仿宋_GB2312" w:eastAsia="仿宋_GB2312" w:hAnsiTheme="majorHAnsi"/>
          <w:sz w:val="32"/>
          <w:szCs w:val="32"/>
        </w:rPr>
      </w:pPr>
      <w:r w:rsidRPr="00D229DE">
        <w:rPr>
          <w:rFonts w:ascii="仿宋_GB2312" w:eastAsia="仿宋_GB2312" w:hAnsiTheme="majorHAnsi" w:hint="eastAsia"/>
          <w:sz w:val="32"/>
          <w:szCs w:val="32"/>
        </w:rPr>
        <w:t>附件</w:t>
      </w:r>
      <w:r w:rsidR="00536541">
        <w:rPr>
          <w:rFonts w:ascii="仿宋_GB2312" w:eastAsia="仿宋_GB2312" w:hAnsiTheme="majorHAnsi" w:hint="eastAsia"/>
          <w:sz w:val="32"/>
          <w:szCs w:val="32"/>
        </w:rPr>
        <w:t>3</w:t>
      </w:r>
      <w:bookmarkStart w:id="0" w:name="_GoBack"/>
      <w:bookmarkEnd w:id="0"/>
    </w:p>
    <w:p w:rsidR="009175AF" w:rsidRPr="00D229DE" w:rsidRDefault="002D38B8" w:rsidP="009175AF">
      <w:pPr>
        <w:snapToGrid w:val="0"/>
        <w:spacing w:afterLines="50" w:after="156"/>
        <w:jc w:val="center"/>
        <w:outlineLvl w:val="0"/>
        <w:rPr>
          <w:rFonts w:ascii="黑体" w:eastAsia="黑体" w:hAnsi="黑体" w:cs="微软雅黑"/>
          <w:kern w:val="0"/>
          <w:sz w:val="36"/>
          <w:szCs w:val="36"/>
        </w:rPr>
      </w:pPr>
      <w:r>
        <w:rPr>
          <w:rFonts w:ascii="黑体" w:eastAsia="黑体" w:hAnsi="黑体" w:cs="微软雅黑" w:hint="eastAsia"/>
          <w:kern w:val="0"/>
          <w:sz w:val="36"/>
          <w:szCs w:val="36"/>
        </w:rPr>
        <w:t>“基本</w:t>
      </w:r>
      <w:r>
        <w:rPr>
          <w:rFonts w:ascii="黑体" w:eastAsia="黑体" w:hAnsi="黑体" w:cs="微软雅黑"/>
          <w:kern w:val="0"/>
          <w:sz w:val="36"/>
          <w:szCs w:val="36"/>
        </w:rPr>
        <w:t>情况表</w:t>
      </w:r>
      <w:r w:rsidR="009175AF" w:rsidRPr="00D229DE">
        <w:rPr>
          <w:rFonts w:ascii="黑体" w:eastAsia="黑体" w:hAnsi="黑体" w:cs="微软雅黑" w:hint="eastAsia"/>
          <w:kern w:val="0"/>
          <w:sz w:val="36"/>
          <w:szCs w:val="36"/>
        </w:rPr>
        <w:t>”指标及相关内涵说明</w:t>
      </w:r>
    </w:p>
    <w:p w:rsidR="009175AF" w:rsidRPr="00D229DE" w:rsidRDefault="002D38B8" w:rsidP="003E7961">
      <w:pPr>
        <w:spacing w:line="520" w:lineRule="exact"/>
        <w:ind w:firstLineChars="200" w:firstLine="640"/>
        <w:rPr>
          <w:rFonts w:ascii="仿宋_GB2312" w:eastAsia="仿宋_GB2312" w:hAnsiTheme="majorHAnsi"/>
          <w:sz w:val="32"/>
          <w:szCs w:val="32"/>
        </w:rPr>
      </w:pPr>
      <w:r>
        <w:rPr>
          <w:rFonts w:ascii="仿宋_GB2312" w:eastAsia="仿宋_GB2312" w:hAnsiTheme="majorHAnsi" w:hint="eastAsia"/>
          <w:sz w:val="32"/>
          <w:szCs w:val="32"/>
        </w:rPr>
        <w:t>“基本</w:t>
      </w:r>
      <w:r>
        <w:rPr>
          <w:rFonts w:ascii="仿宋_GB2312" w:eastAsia="仿宋_GB2312" w:hAnsiTheme="majorHAnsi"/>
          <w:sz w:val="32"/>
          <w:szCs w:val="32"/>
        </w:rPr>
        <w:t>情况表</w:t>
      </w:r>
      <w:r>
        <w:rPr>
          <w:rFonts w:ascii="仿宋_GB2312" w:eastAsia="仿宋_GB2312" w:hAnsiTheme="majorHAnsi" w:hint="eastAsia"/>
          <w:sz w:val="32"/>
          <w:szCs w:val="32"/>
        </w:rPr>
        <w:t>”系院校基本</w:t>
      </w:r>
      <w:r>
        <w:rPr>
          <w:rFonts w:ascii="仿宋_GB2312" w:eastAsia="仿宋_GB2312" w:hAnsiTheme="majorHAnsi"/>
          <w:sz w:val="32"/>
          <w:szCs w:val="32"/>
        </w:rPr>
        <w:t>办学状况</w:t>
      </w:r>
      <w:r>
        <w:rPr>
          <w:rFonts w:ascii="仿宋_GB2312" w:eastAsia="仿宋_GB2312" w:hAnsiTheme="majorHAnsi" w:hint="eastAsia"/>
          <w:sz w:val="32"/>
          <w:szCs w:val="32"/>
        </w:rPr>
        <w:t>数据</w:t>
      </w:r>
      <w:r>
        <w:rPr>
          <w:rFonts w:ascii="仿宋_GB2312" w:eastAsia="仿宋_GB2312" w:hAnsiTheme="majorHAnsi"/>
          <w:sz w:val="32"/>
          <w:szCs w:val="32"/>
        </w:rPr>
        <w:t>，</w:t>
      </w:r>
      <w:r w:rsidR="003E7961" w:rsidRPr="003E7961">
        <w:rPr>
          <w:rFonts w:ascii="仿宋_GB2312" w:eastAsia="仿宋_GB2312" w:hAnsiTheme="majorHAnsi" w:hint="eastAsia"/>
          <w:sz w:val="32"/>
          <w:szCs w:val="32"/>
        </w:rPr>
        <w:t>须填写学校全部数值，不只限于五年制高职教育部分。</w:t>
      </w:r>
      <w:r w:rsidR="003E7961">
        <w:rPr>
          <w:rFonts w:ascii="仿宋_GB2312" w:eastAsia="仿宋_GB2312" w:hAnsiTheme="majorHAnsi" w:hint="eastAsia"/>
          <w:sz w:val="32"/>
          <w:szCs w:val="32"/>
        </w:rPr>
        <w:t>此表数据</w:t>
      </w:r>
      <w:r w:rsidR="003E7961" w:rsidRPr="003E7961">
        <w:rPr>
          <w:rFonts w:ascii="仿宋_GB2312" w:eastAsia="仿宋_GB2312" w:hAnsiTheme="majorHAnsi" w:hint="eastAsia"/>
          <w:sz w:val="32"/>
          <w:szCs w:val="32"/>
        </w:rPr>
        <w:t>为截止至</w:t>
      </w:r>
      <w:r w:rsidR="00B72240">
        <w:rPr>
          <w:rFonts w:ascii="仿宋_GB2312" w:eastAsia="仿宋_GB2312" w:hAnsiTheme="majorHAnsi" w:hint="eastAsia"/>
          <w:sz w:val="32"/>
          <w:szCs w:val="32"/>
        </w:rPr>
        <w:t>2020</w:t>
      </w:r>
      <w:r w:rsidR="003E7961" w:rsidRPr="003E7961">
        <w:rPr>
          <w:rFonts w:ascii="仿宋_GB2312" w:eastAsia="仿宋_GB2312" w:hAnsiTheme="majorHAnsi" w:hint="eastAsia"/>
          <w:sz w:val="32"/>
          <w:szCs w:val="32"/>
        </w:rPr>
        <w:t>年12月底数值。横向科研项目数须报送合同、协议等支撑材料。</w:t>
      </w:r>
    </w:p>
    <w:p w:rsidR="002D38B8" w:rsidRDefault="009175AF" w:rsidP="009175AF">
      <w:pPr>
        <w:spacing w:line="520" w:lineRule="exact"/>
        <w:ind w:firstLineChars="200" w:firstLine="640"/>
        <w:rPr>
          <w:rFonts w:ascii="仿宋_GB2312" w:eastAsia="仿宋_GB2312" w:hAnsiTheme="majorHAnsi"/>
          <w:sz w:val="32"/>
          <w:szCs w:val="32"/>
        </w:rPr>
      </w:pPr>
      <w:r w:rsidRPr="00D229DE">
        <w:rPr>
          <w:rFonts w:ascii="仿宋_GB2312" w:eastAsia="仿宋_GB2312" w:hAnsiTheme="majorHAnsi" w:hint="eastAsia"/>
          <w:sz w:val="32"/>
          <w:szCs w:val="32"/>
        </w:rPr>
        <w:t>1.</w:t>
      </w:r>
      <w:r w:rsidR="002D38B8" w:rsidRPr="002D38B8">
        <w:rPr>
          <w:rFonts w:ascii="仿宋_GB2312" w:eastAsia="仿宋_GB2312" w:hAnsiTheme="majorHAnsi" w:hint="eastAsia"/>
          <w:sz w:val="32"/>
          <w:szCs w:val="32"/>
        </w:rPr>
        <w:t>全日制学历在校生人数</w:t>
      </w:r>
      <w:r w:rsidR="002D38B8">
        <w:rPr>
          <w:rFonts w:ascii="仿宋_GB2312" w:eastAsia="仿宋_GB2312" w:hAnsiTheme="majorHAnsi" w:hint="eastAsia"/>
          <w:sz w:val="32"/>
          <w:szCs w:val="32"/>
        </w:rPr>
        <w:t>指</w:t>
      </w:r>
      <w:r w:rsidR="002D38B8">
        <w:rPr>
          <w:rFonts w:ascii="仿宋_GB2312" w:eastAsia="仿宋_GB2312" w:hAnsiTheme="majorHAnsi"/>
          <w:sz w:val="32"/>
          <w:szCs w:val="32"/>
        </w:rPr>
        <w:t>学校全日制教育学生总人数，包括五年制高职、中</w:t>
      </w:r>
      <w:proofErr w:type="gramStart"/>
      <w:r w:rsidR="002D38B8">
        <w:rPr>
          <w:rFonts w:ascii="仿宋_GB2312" w:eastAsia="仿宋_GB2312" w:hAnsiTheme="majorHAnsi"/>
          <w:sz w:val="32"/>
          <w:szCs w:val="32"/>
        </w:rPr>
        <w:t>职</w:t>
      </w:r>
      <w:r w:rsidR="003E7961">
        <w:rPr>
          <w:rFonts w:ascii="仿宋_GB2312" w:eastAsia="仿宋_GB2312" w:hAnsiTheme="majorHAnsi" w:hint="eastAsia"/>
          <w:sz w:val="32"/>
          <w:szCs w:val="32"/>
        </w:rPr>
        <w:t>及</w:t>
      </w:r>
      <w:r w:rsidR="003E7961">
        <w:rPr>
          <w:rFonts w:ascii="仿宋_GB2312" w:eastAsia="仿宋_GB2312" w:hAnsiTheme="majorHAnsi"/>
          <w:sz w:val="32"/>
          <w:szCs w:val="32"/>
        </w:rPr>
        <w:t>其</w:t>
      </w:r>
      <w:proofErr w:type="gramEnd"/>
      <w:r w:rsidR="003E7961">
        <w:rPr>
          <w:rFonts w:ascii="仿宋_GB2312" w:eastAsia="仿宋_GB2312" w:hAnsiTheme="majorHAnsi"/>
          <w:sz w:val="32"/>
          <w:szCs w:val="32"/>
        </w:rPr>
        <w:t>他</w:t>
      </w:r>
      <w:r w:rsidR="002D38B8">
        <w:rPr>
          <w:rFonts w:ascii="仿宋_GB2312" w:eastAsia="仿宋_GB2312" w:hAnsiTheme="majorHAnsi"/>
          <w:sz w:val="32"/>
          <w:szCs w:val="32"/>
        </w:rPr>
        <w:t>全日制</w:t>
      </w:r>
      <w:r w:rsidR="003E7961">
        <w:rPr>
          <w:rFonts w:ascii="仿宋_GB2312" w:eastAsia="仿宋_GB2312" w:hAnsiTheme="majorHAnsi" w:hint="eastAsia"/>
          <w:sz w:val="32"/>
          <w:szCs w:val="32"/>
        </w:rPr>
        <w:t>学历</w:t>
      </w:r>
      <w:r w:rsidR="002D38B8">
        <w:rPr>
          <w:rFonts w:ascii="仿宋_GB2312" w:eastAsia="仿宋_GB2312" w:hAnsiTheme="majorHAnsi"/>
          <w:sz w:val="32"/>
          <w:szCs w:val="32"/>
        </w:rPr>
        <w:t>在校学生。</w:t>
      </w:r>
    </w:p>
    <w:p w:rsidR="009175AF" w:rsidRDefault="003E7961" w:rsidP="009175AF">
      <w:pPr>
        <w:spacing w:line="520" w:lineRule="exact"/>
        <w:ind w:firstLineChars="200" w:firstLine="640"/>
        <w:rPr>
          <w:rFonts w:ascii="仿宋_GB2312" w:eastAsia="仿宋_GB2312" w:hAnsiTheme="majorHAnsi"/>
          <w:sz w:val="32"/>
          <w:szCs w:val="32"/>
        </w:rPr>
      </w:pPr>
      <w:r>
        <w:rPr>
          <w:rFonts w:ascii="仿宋_GB2312" w:eastAsia="仿宋_GB2312" w:hAnsiTheme="majorHAnsi"/>
          <w:sz w:val="32"/>
          <w:szCs w:val="32"/>
        </w:rPr>
        <w:t>2.</w:t>
      </w:r>
      <w:r>
        <w:rPr>
          <w:rFonts w:ascii="仿宋_GB2312" w:eastAsia="仿宋_GB2312" w:hAnsiTheme="majorHAnsi" w:hint="eastAsia"/>
          <w:sz w:val="32"/>
          <w:szCs w:val="32"/>
        </w:rPr>
        <w:t>学校</w:t>
      </w:r>
      <w:r>
        <w:rPr>
          <w:rFonts w:ascii="仿宋_GB2312" w:eastAsia="仿宋_GB2312" w:hAnsiTheme="majorHAnsi"/>
          <w:sz w:val="32"/>
          <w:szCs w:val="32"/>
        </w:rPr>
        <w:t>总收入</w:t>
      </w:r>
      <w:r>
        <w:rPr>
          <w:rFonts w:ascii="仿宋_GB2312" w:eastAsia="仿宋_GB2312" w:hAnsiTheme="majorHAnsi" w:hint="eastAsia"/>
          <w:sz w:val="32"/>
          <w:szCs w:val="32"/>
        </w:rPr>
        <w:t>包括</w:t>
      </w:r>
      <w:r w:rsidRPr="003E7961">
        <w:rPr>
          <w:rFonts w:ascii="仿宋_GB2312" w:eastAsia="仿宋_GB2312" w:hAnsiTheme="majorHAnsi" w:hint="eastAsia"/>
          <w:sz w:val="32"/>
          <w:szCs w:val="32"/>
        </w:rPr>
        <w:t>财政</w:t>
      </w:r>
      <w:proofErr w:type="gramStart"/>
      <w:r w:rsidRPr="003E7961">
        <w:rPr>
          <w:rFonts w:ascii="仿宋_GB2312" w:eastAsia="仿宋_GB2312" w:hAnsiTheme="majorHAnsi" w:hint="eastAsia"/>
          <w:sz w:val="32"/>
          <w:szCs w:val="32"/>
        </w:rPr>
        <w:t>拔款</w:t>
      </w:r>
      <w:proofErr w:type="gramEnd"/>
      <w:r w:rsidRPr="003E7961">
        <w:rPr>
          <w:rFonts w:ascii="仿宋_GB2312" w:eastAsia="仿宋_GB2312" w:hAnsiTheme="majorHAnsi" w:hint="eastAsia"/>
          <w:sz w:val="32"/>
          <w:szCs w:val="32"/>
        </w:rPr>
        <w:t>、学费收入、社会培训收入、技术服务收入、其他收入（</w:t>
      </w:r>
      <w:r>
        <w:rPr>
          <w:rFonts w:ascii="仿宋_GB2312" w:eastAsia="仿宋_GB2312" w:hAnsiTheme="majorHAnsi" w:hint="eastAsia"/>
          <w:sz w:val="32"/>
          <w:szCs w:val="32"/>
        </w:rPr>
        <w:t>须</w:t>
      </w:r>
      <w:r w:rsidRPr="003E7961">
        <w:rPr>
          <w:rFonts w:ascii="仿宋_GB2312" w:eastAsia="仿宋_GB2312" w:hAnsiTheme="majorHAnsi" w:hint="eastAsia"/>
          <w:sz w:val="32"/>
          <w:szCs w:val="32"/>
        </w:rPr>
        <w:t>注明明细）</w:t>
      </w:r>
      <w:r>
        <w:rPr>
          <w:rFonts w:ascii="仿宋_GB2312" w:eastAsia="仿宋_GB2312" w:hAnsiTheme="majorHAnsi" w:hint="eastAsia"/>
          <w:sz w:val="32"/>
          <w:szCs w:val="32"/>
        </w:rPr>
        <w:t>。其中，财政</w:t>
      </w:r>
      <w:proofErr w:type="gramStart"/>
      <w:r>
        <w:rPr>
          <w:rFonts w:ascii="仿宋_GB2312" w:eastAsia="仿宋_GB2312" w:hAnsiTheme="majorHAnsi" w:hint="eastAsia"/>
          <w:sz w:val="32"/>
          <w:szCs w:val="32"/>
        </w:rPr>
        <w:t>拨款</w:t>
      </w:r>
      <w:r w:rsidR="002D38B8" w:rsidRPr="002D38B8">
        <w:rPr>
          <w:rFonts w:ascii="仿宋_GB2312" w:eastAsia="仿宋_GB2312" w:hAnsiTheme="majorHAnsi" w:hint="eastAsia"/>
          <w:sz w:val="32"/>
          <w:szCs w:val="32"/>
        </w:rPr>
        <w:t>指</w:t>
      </w:r>
      <w:proofErr w:type="gramEnd"/>
      <w:r w:rsidR="002D38B8" w:rsidRPr="002D38B8">
        <w:rPr>
          <w:rFonts w:ascii="仿宋_GB2312" w:eastAsia="仿宋_GB2312" w:hAnsiTheme="majorHAnsi" w:hint="eastAsia"/>
          <w:sz w:val="32"/>
          <w:szCs w:val="32"/>
        </w:rPr>
        <w:t>学校通过各种财政渠道获得的经费收入，包括财政预算内、预算外、专项、经常性补贴等</w:t>
      </w:r>
      <w:r w:rsidR="009175AF" w:rsidRPr="00D229DE">
        <w:rPr>
          <w:rFonts w:ascii="仿宋_GB2312" w:eastAsia="仿宋_GB2312" w:hAnsiTheme="majorHAnsi" w:hint="eastAsia"/>
          <w:sz w:val="32"/>
          <w:szCs w:val="32"/>
        </w:rPr>
        <w:t>。</w:t>
      </w:r>
    </w:p>
    <w:p w:rsidR="003E7961" w:rsidRDefault="003E7961" w:rsidP="009175AF">
      <w:pPr>
        <w:spacing w:line="520" w:lineRule="exact"/>
        <w:ind w:firstLineChars="200" w:firstLine="640"/>
        <w:rPr>
          <w:rFonts w:ascii="仿宋_GB2312" w:eastAsia="仿宋_GB2312" w:hAnsiTheme="majorHAnsi"/>
          <w:sz w:val="32"/>
          <w:szCs w:val="32"/>
        </w:rPr>
      </w:pPr>
      <w:r>
        <w:rPr>
          <w:rFonts w:ascii="仿宋_GB2312" w:eastAsia="仿宋_GB2312" w:hAnsiTheme="majorHAnsi" w:hint="eastAsia"/>
          <w:sz w:val="32"/>
          <w:szCs w:val="32"/>
        </w:rPr>
        <w:t>3.学校教学</w:t>
      </w:r>
      <w:r w:rsidRPr="003E7961">
        <w:rPr>
          <w:rFonts w:ascii="仿宋_GB2312" w:eastAsia="仿宋_GB2312" w:hAnsiTheme="majorHAnsi" w:hint="eastAsia"/>
          <w:sz w:val="32"/>
          <w:szCs w:val="32"/>
        </w:rPr>
        <w:t>仪器设备</w:t>
      </w:r>
      <w:r>
        <w:rPr>
          <w:rFonts w:ascii="仿宋_GB2312" w:eastAsia="仿宋_GB2312" w:hAnsiTheme="majorHAnsi" w:hint="eastAsia"/>
          <w:sz w:val="32"/>
          <w:szCs w:val="32"/>
        </w:rPr>
        <w:t>总值</w:t>
      </w:r>
      <w:r w:rsidRPr="003E7961">
        <w:rPr>
          <w:rFonts w:ascii="仿宋_GB2312" w:eastAsia="仿宋_GB2312" w:hAnsiTheme="majorHAnsi" w:hint="eastAsia"/>
          <w:sz w:val="32"/>
          <w:szCs w:val="32"/>
        </w:rPr>
        <w:t>是指使用学校预算经费、科研经费、基建经费、校内部门自筹经费购买或接受捐赠的耐用时间在一年以上，单价1000</w:t>
      </w:r>
      <w:r>
        <w:rPr>
          <w:rFonts w:ascii="仿宋_GB2312" w:eastAsia="仿宋_GB2312" w:hAnsiTheme="majorHAnsi" w:hint="eastAsia"/>
          <w:sz w:val="32"/>
          <w:szCs w:val="32"/>
        </w:rPr>
        <w:t>元以上的教学、科研仪器设备总</w:t>
      </w:r>
      <w:r>
        <w:rPr>
          <w:rFonts w:ascii="仿宋_GB2312" w:eastAsia="仿宋_GB2312" w:hAnsiTheme="majorHAnsi"/>
          <w:sz w:val="32"/>
          <w:szCs w:val="32"/>
        </w:rPr>
        <w:t>值</w:t>
      </w:r>
      <w:r w:rsidRPr="003E7961">
        <w:rPr>
          <w:rFonts w:ascii="仿宋_GB2312" w:eastAsia="仿宋_GB2312" w:hAnsiTheme="majorHAnsi" w:hint="eastAsia"/>
          <w:sz w:val="32"/>
          <w:szCs w:val="32"/>
        </w:rPr>
        <w:t>。</w:t>
      </w:r>
    </w:p>
    <w:p w:rsidR="003E7961" w:rsidRDefault="003E7961" w:rsidP="009175AF">
      <w:pPr>
        <w:spacing w:line="520" w:lineRule="exact"/>
        <w:ind w:firstLineChars="200" w:firstLine="640"/>
        <w:rPr>
          <w:rFonts w:ascii="仿宋_GB2312" w:eastAsia="仿宋_GB2312" w:hAnsiTheme="majorHAnsi"/>
          <w:sz w:val="32"/>
          <w:szCs w:val="32"/>
        </w:rPr>
      </w:pPr>
      <w:r>
        <w:rPr>
          <w:rFonts w:ascii="仿宋_GB2312" w:eastAsia="仿宋_GB2312" w:hAnsiTheme="majorHAnsi" w:hint="eastAsia"/>
          <w:sz w:val="32"/>
          <w:szCs w:val="32"/>
        </w:rPr>
        <w:t>4.学校</w:t>
      </w:r>
      <w:r>
        <w:rPr>
          <w:rFonts w:ascii="仿宋_GB2312" w:eastAsia="仿宋_GB2312" w:hAnsiTheme="majorHAnsi"/>
          <w:sz w:val="32"/>
          <w:szCs w:val="32"/>
        </w:rPr>
        <w:t>占地总面积</w:t>
      </w:r>
      <w:r w:rsidRPr="003E7961">
        <w:rPr>
          <w:rFonts w:ascii="仿宋_GB2312" w:eastAsia="仿宋_GB2312" w:hAnsiTheme="majorHAnsi" w:hint="eastAsia"/>
          <w:sz w:val="32"/>
          <w:szCs w:val="32"/>
        </w:rPr>
        <w:t>是指学校具有国家颁发的土地使用权证所占用的土地面积，不包括农场、林场的占地面积。</w:t>
      </w:r>
    </w:p>
    <w:p w:rsidR="003E7961" w:rsidRDefault="003E7961" w:rsidP="009175AF">
      <w:pPr>
        <w:spacing w:line="520" w:lineRule="exact"/>
        <w:ind w:firstLineChars="200" w:firstLine="640"/>
        <w:rPr>
          <w:rFonts w:ascii="仿宋_GB2312" w:eastAsia="仿宋_GB2312" w:hAnsiTheme="majorHAnsi"/>
          <w:sz w:val="32"/>
          <w:szCs w:val="32"/>
        </w:rPr>
      </w:pPr>
      <w:r>
        <w:rPr>
          <w:rFonts w:ascii="仿宋_GB2312" w:eastAsia="仿宋_GB2312" w:hAnsiTheme="majorHAnsi" w:hint="eastAsia"/>
          <w:sz w:val="32"/>
          <w:szCs w:val="32"/>
        </w:rPr>
        <w:t>5.</w:t>
      </w:r>
      <w:r w:rsidRPr="003E7961">
        <w:rPr>
          <w:rFonts w:ascii="仿宋_GB2312" w:eastAsia="仿宋_GB2312" w:hAnsiTheme="majorHAnsi" w:hint="eastAsia"/>
          <w:sz w:val="32"/>
          <w:szCs w:val="32"/>
        </w:rPr>
        <w:t>学校建筑总面积是指教</w:t>
      </w:r>
      <w:proofErr w:type="gramStart"/>
      <w:r w:rsidRPr="003E7961">
        <w:rPr>
          <w:rFonts w:ascii="仿宋_GB2312" w:eastAsia="仿宋_GB2312" w:hAnsiTheme="majorHAnsi" w:hint="eastAsia"/>
          <w:sz w:val="32"/>
          <w:szCs w:val="32"/>
        </w:rPr>
        <w:t>学科研</w:t>
      </w:r>
      <w:proofErr w:type="gramEnd"/>
      <w:r w:rsidRPr="003E7961">
        <w:rPr>
          <w:rFonts w:ascii="仿宋_GB2312" w:eastAsia="仿宋_GB2312" w:hAnsiTheme="majorHAnsi" w:hint="eastAsia"/>
          <w:sz w:val="32"/>
          <w:szCs w:val="32"/>
        </w:rPr>
        <w:t>及辅助用房+行政办公用房+生活用房+教工住宅+其他用房之</w:t>
      </w:r>
      <w:proofErr w:type="gramStart"/>
      <w:r w:rsidRPr="003E7961">
        <w:rPr>
          <w:rFonts w:ascii="仿宋_GB2312" w:eastAsia="仿宋_GB2312" w:hAnsiTheme="majorHAnsi" w:hint="eastAsia"/>
          <w:sz w:val="32"/>
          <w:szCs w:val="32"/>
        </w:rPr>
        <w:t>和</w:t>
      </w:r>
      <w:proofErr w:type="gramEnd"/>
      <w:r w:rsidRPr="003E7961">
        <w:rPr>
          <w:rFonts w:ascii="仿宋_GB2312" w:eastAsia="仿宋_GB2312" w:hAnsiTheme="majorHAnsi" w:hint="eastAsia"/>
          <w:sz w:val="32"/>
          <w:szCs w:val="32"/>
        </w:rPr>
        <w:t>。</w:t>
      </w:r>
    </w:p>
    <w:p w:rsidR="003E7961" w:rsidRDefault="003E7961" w:rsidP="009175AF">
      <w:pPr>
        <w:spacing w:line="520" w:lineRule="exact"/>
        <w:ind w:firstLineChars="200" w:firstLine="640"/>
        <w:rPr>
          <w:rFonts w:ascii="仿宋_GB2312" w:eastAsia="仿宋_GB2312" w:hAnsiTheme="majorHAnsi"/>
          <w:sz w:val="32"/>
          <w:szCs w:val="32"/>
        </w:rPr>
      </w:pPr>
      <w:r>
        <w:rPr>
          <w:rFonts w:ascii="仿宋_GB2312" w:eastAsia="仿宋_GB2312" w:hAnsiTheme="majorHAnsi" w:hint="eastAsia"/>
          <w:sz w:val="32"/>
          <w:szCs w:val="32"/>
        </w:rPr>
        <w:t>6.专任</w:t>
      </w:r>
      <w:r>
        <w:rPr>
          <w:rFonts w:ascii="仿宋_GB2312" w:eastAsia="仿宋_GB2312" w:hAnsiTheme="majorHAnsi"/>
          <w:sz w:val="32"/>
          <w:szCs w:val="32"/>
        </w:rPr>
        <w:t>教师数</w:t>
      </w:r>
      <w:r w:rsidRPr="003E7961">
        <w:rPr>
          <w:rFonts w:ascii="仿宋_GB2312" w:eastAsia="仿宋_GB2312" w:hAnsiTheme="majorHAnsi" w:hint="eastAsia"/>
          <w:sz w:val="32"/>
          <w:szCs w:val="32"/>
        </w:rPr>
        <w:t>指具有教师资格，专门从事教学工作的人员，可包括正式签约聘用的非在编的全职教师</w:t>
      </w:r>
      <w:r>
        <w:rPr>
          <w:rFonts w:ascii="仿宋_GB2312" w:eastAsia="仿宋_GB2312" w:hAnsiTheme="majorHAnsi" w:hint="eastAsia"/>
          <w:sz w:val="32"/>
          <w:szCs w:val="32"/>
        </w:rPr>
        <w:t>总数</w:t>
      </w:r>
      <w:r w:rsidRPr="003E7961">
        <w:rPr>
          <w:rFonts w:ascii="仿宋_GB2312" w:eastAsia="仿宋_GB2312" w:hAnsiTheme="majorHAnsi" w:hint="eastAsia"/>
          <w:sz w:val="32"/>
          <w:szCs w:val="32"/>
        </w:rPr>
        <w:t>。</w:t>
      </w:r>
    </w:p>
    <w:p w:rsidR="003E7961" w:rsidRDefault="003E7961" w:rsidP="009175AF">
      <w:pPr>
        <w:spacing w:line="520" w:lineRule="exact"/>
        <w:ind w:firstLineChars="200" w:firstLine="640"/>
        <w:rPr>
          <w:rFonts w:ascii="仿宋_GB2312" w:eastAsia="仿宋_GB2312" w:hAnsiTheme="majorHAnsi"/>
          <w:sz w:val="32"/>
          <w:szCs w:val="32"/>
        </w:rPr>
      </w:pPr>
      <w:r>
        <w:rPr>
          <w:rFonts w:ascii="仿宋_GB2312" w:eastAsia="仿宋_GB2312" w:hAnsiTheme="majorHAnsi" w:hint="eastAsia"/>
          <w:sz w:val="32"/>
          <w:szCs w:val="32"/>
        </w:rPr>
        <w:t>7.</w:t>
      </w:r>
      <w:r w:rsidRPr="003E7961">
        <w:rPr>
          <w:rFonts w:ascii="仿宋_GB2312" w:eastAsia="仿宋_GB2312" w:hAnsiTheme="majorHAnsi" w:hint="eastAsia"/>
          <w:sz w:val="32"/>
          <w:szCs w:val="32"/>
        </w:rPr>
        <w:t>副高级以上职称教师数</w:t>
      </w:r>
      <w:r>
        <w:rPr>
          <w:rFonts w:ascii="仿宋_GB2312" w:eastAsia="仿宋_GB2312" w:hAnsiTheme="majorHAnsi" w:hint="eastAsia"/>
          <w:sz w:val="32"/>
          <w:szCs w:val="32"/>
        </w:rPr>
        <w:t>包括</w:t>
      </w:r>
      <w:r>
        <w:rPr>
          <w:rFonts w:ascii="仿宋_GB2312" w:eastAsia="仿宋_GB2312" w:hAnsiTheme="majorHAnsi"/>
          <w:sz w:val="32"/>
          <w:szCs w:val="32"/>
        </w:rPr>
        <w:t>高校</w:t>
      </w:r>
      <w:proofErr w:type="gramStart"/>
      <w:r>
        <w:rPr>
          <w:rFonts w:ascii="仿宋_GB2312" w:eastAsia="仿宋_GB2312" w:hAnsiTheme="majorHAnsi"/>
          <w:sz w:val="32"/>
          <w:szCs w:val="32"/>
        </w:rPr>
        <w:t>系列副</w:t>
      </w:r>
      <w:proofErr w:type="gramEnd"/>
      <w:r>
        <w:rPr>
          <w:rFonts w:ascii="仿宋_GB2312" w:eastAsia="仿宋_GB2312" w:hAnsiTheme="majorHAnsi"/>
          <w:sz w:val="32"/>
          <w:szCs w:val="32"/>
        </w:rPr>
        <w:t>高级以上</w:t>
      </w:r>
      <w:r>
        <w:rPr>
          <w:rFonts w:ascii="仿宋_GB2312" w:eastAsia="仿宋_GB2312" w:hAnsiTheme="majorHAnsi" w:hint="eastAsia"/>
          <w:sz w:val="32"/>
          <w:szCs w:val="32"/>
        </w:rPr>
        <w:t>职称</w:t>
      </w:r>
      <w:r>
        <w:rPr>
          <w:rFonts w:ascii="仿宋_GB2312" w:eastAsia="仿宋_GB2312" w:hAnsiTheme="majorHAnsi"/>
          <w:sz w:val="32"/>
          <w:szCs w:val="32"/>
        </w:rPr>
        <w:t>教师、中</w:t>
      </w:r>
      <w:proofErr w:type="gramStart"/>
      <w:r>
        <w:rPr>
          <w:rFonts w:ascii="仿宋_GB2312" w:eastAsia="仿宋_GB2312" w:hAnsiTheme="majorHAnsi"/>
          <w:sz w:val="32"/>
          <w:szCs w:val="32"/>
        </w:rPr>
        <w:t>职系列副</w:t>
      </w:r>
      <w:proofErr w:type="gramEnd"/>
      <w:r>
        <w:rPr>
          <w:rFonts w:ascii="仿宋_GB2312" w:eastAsia="仿宋_GB2312" w:hAnsiTheme="majorHAnsi"/>
          <w:sz w:val="32"/>
          <w:szCs w:val="32"/>
        </w:rPr>
        <w:t>高级以上职称教师</w:t>
      </w:r>
      <w:r>
        <w:rPr>
          <w:rFonts w:ascii="仿宋_GB2312" w:eastAsia="仿宋_GB2312" w:hAnsiTheme="majorHAnsi" w:hint="eastAsia"/>
          <w:sz w:val="32"/>
          <w:szCs w:val="32"/>
        </w:rPr>
        <w:t>和</w:t>
      </w:r>
      <w:r>
        <w:rPr>
          <w:rFonts w:ascii="仿宋_GB2312" w:eastAsia="仿宋_GB2312" w:hAnsiTheme="majorHAnsi"/>
          <w:sz w:val="32"/>
          <w:szCs w:val="32"/>
        </w:rPr>
        <w:t>其他</w:t>
      </w:r>
      <w:proofErr w:type="gramStart"/>
      <w:r>
        <w:rPr>
          <w:rFonts w:ascii="仿宋_GB2312" w:eastAsia="仿宋_GB2312" w:hAnsiTheme="majorHAnsi"/>
          <w:sz w:val="32"/>
          <w:szCs w:val="32"/>
        </w:rPr>
        <w:t>系列副</w:t>
      </w:r>
      <w:proofErr w:type="gramEnd"/>
      <w:r>
        <w:rPr>
          <w:rFonts w:ascii="仿宋_GB2312" w:eastAsia="仿宋_GB2312" w:hAnsiTheme="majorHAnsi"/>
          <w:sz w:val="32"/>
          <w:szCs w:val="32"/>
        </w:rPr>
        <w:t>高级以上职称教师总数。</w:t>
      </w:r>
    </w:p>
    <w:p w:rsidR="003E7961" w:rsidRDefault="003E7961" w:rsidP="009175AF">
      <w:pPr>
        <w:spacing w:line="520" w:lineRule="exact"/>
        <w:ind w:firstLineChars="200" w:firstLine="640"/>
        <w:rPr>
          <w:rFonts w:ascii="仿宋_GB2312" w:eastAsia="仿宋_GB2312" w:hAnsiTheme="majorHAnsi"/>
          <w:sz w:val="32"/>
          <w:szCs w:val="32"/>
        </w:rPr>
      </w:pPr>
      <w:r>
        <w:rPr>
          <w:rFonts w:ascii="仿宋_GB2312" w:eastAsia="仿宋_GB2312" w:hAnsiTheme="majorHAnsi" w:hint="eastAsia"/>
          <w:sz w:val="32"/>
          <w:szCs w:val="32"/>
        </w:rPr>
        <w:t>8.博士</w:t>
      </w:r>
      <w:r>
        <w:rPr>
          <w:rFonts w:ascii="仿宋_GB2312" w:eastAsia="仿宋_GB2312" w:hAnsiTheme="majorHAnsi"/>
          <w:sz w:val="32"/>
          <w:szCs w:val="32"/>
        </w:rPr>
        <w:t>学位</w:t>
      </w:r>
      <w:r>
        <w:rPr>
          <w:rFonts w:ascii="仿宋_GB2312" w:eastAsia="仿宋_GB2312" w:hAnsiTheme="majorHAnsi" w:hint="eastAsia"/>
          <w:sz w:val="32"/>
          <w:szCs w:val="32"/>
        </w:rPr>
        <w:t>教师</w:t>
      </w:r>
      <w:r>
        <w:rPr>
          <w:rFonts w:ascii="仿宋_GB2312" w:eastAsia="仿宋_GB2312" w:hAnsiTheme="majorHAnsi"/>
          <w:sz w:val="32"/>
          <w:szCs w:val="32"/>
        </w:rPr>
        <w:t>数，是指</w:t>
      </w:r>
      <w:r>
        <w:rPr>
          <w:rFonts w:ascii="仿宋_GB2312" w:eastAsia="仿宋_GB2312" w:hAnsiTheme="majorHAnsi" w:hint="eastAsia"/>
          <w:sz w:val="32"/>
          <w:szCs w:val="32"/>
        </w:rPr>
        <w:t>具有</w:t>
      </w:r>
      <w:r>
        <w:rPr>
          <w:rFonts w:ascii="仿宋_GB2312" w:eastAsia="仿宋_GB2312" w:hAnsiTheme="majorHAnsi"/>
          <w:sz w:val="32"/>
          <w:szCs w:val="32"/>
        </w:rPr>
        <w:t>博士研究生学历或已获得</w:t>
      </w:r>
      <w:r>
        <w:rPr>
          <w:rFonts w:ascii="仿宋_GB2312" w:eastAsia="仿宋_GB2312" w:hAnsiTheme="majorHAnsi"/>
          <w:sz w:val="32"/>
          <w:szCs w:val="32"/>
        </w:rPr>
        <w:lastRenderedPageBreak/>
        <w:t>博士学位的教师</w:t>
      </w:r>
      <w:r>
        <w:rPr>
          <w:rFonts w:ascii="仿宋_GB2312" w:eastAsia="仿宋_GB2312" w:hAnsiTheme="majorHAnsi" w:hint="eastAsia"/>
          <w:sz w:val="32"/>
          <w:szCs w:val="32"/>
        </w:rPr>
        <w:t>总</w:t>
      </w:r>
      <w:r>
        <w:rPr>
          <w:rFonts w:ascii="仿宋_GB2312" w:eastAsia="仿宋_GB2312" w:hAnsiTheme="majorHAnsi"/>
          <w:sz w:val="32"/>
          <w:szCs w:val="32"/>
        </w:rPr>
        <w:t>数。</w:t>
      </w:r>
    </w:p>
    <w:p w:rsidR="003E7961" w:rsidRPr="003E7961" w:rsidRDefault="003E7961" w:rsidP="003E7961">
      <w:pPr>
        <w:spacing w:line="520" w:lineRule="exact"/>
        <w:ind w:firstLineChars="200" w:firstLine="640"/>
        <w:rPr>
          <w:rFonts w:ascii="仿宋_GB2312" w:eastAsia="仿宋_GB2312" w:hAnsiTheme="majorHAnsi"/>
          <w:sz w:val="32"/>
          <w:szCs w:val="32"/>
        </w:rPr>
      </w:pPr>
      <w:r>
        <w:rPr>
          <w:rFonts w:ascii="仿宋_GB2312" w:eastAsia="仿宋_GB2312" w:hAnsiTheme="majorHAnsi" w:hint="eastAsia"/>
          <w:sz w:val="32"/>
          <w:szCs w:val="32"/>
        </w:rPr>
        <w:t>9.双</w:t>
      </w:r>
      <w:proofErr w:type="gramStart"/>
      <w:r>
        <w:rPr>
          <w:rFonts w:ascii="仿宋_GB2312" w:eastAsia="仿宋_GB2312" w:hAnsiTheme="majorHAnsi" w:hint="eastAsia"/>
          <w:sz w:val="32"/>
          <w:szCs w:val="32"/>
        </w:rPr>
        <w:t>师</w:t>
      </w:r>
      <w:r>
        <w:rPr>
          <w:rFonts w:ascii="仿宋_GB2312" w:eastAsia="仿宋_GB2312" w:hAnsiTheme="majorHAnsi"/>
          <w:sz w:val="32"/>
          <w:szCs w:val="32"/>
        </w:rPr>
        <w:t>素质</w:t>
      </w:r>
      <w:proofErr w:type="gramEnd"/>
      <w:r>
        <w:rPr>
          <w:rFonts w:ascii="仿宋_GB2312" w:eastAsia="仿宋_GB2312" w:hAnsiTheme="majorHAnsi"/>
          <w:sz w:val="32"/>
          <w:szCs w:val="32"/>
        </w:rPr>
        <w:t>专任专业教师</w:t>
      </w:r>
      <w:r>
        <w:rPr>
          <w:rFonts w:ascii="仿宋_GB2312" w:eastAsia="仿宋_GB2312" w:hAnsiTheme="majorHAnsi" w:hint="eastAsia"/>
          <w:sz w:val="32"/>
          <w:szCs w:val="32"/>
        </w:rPr>
        <w:t>数</w:t>
      </w:r>
      <w:r w:rsidRPr="003E7961">
        <w:rPr>
          <w:rFonts w:ascii="仿宋_GB2312" w:eastAsia="仿宋_GB2312" w:hAnsiTheme="majorHAnsi" w:hint="eastAsia"/>
          <w:sz w:val="32"/>
          <w:szCs w:val="32"/>
        </w:rPr>
        <w:t>是指具有教师资格，又具备下列条件之一的校内专任教师</w:t>
      </w:r>
      <w:r>
        <w:rPr>
          <w:rFonts w:ascii="仿宋_GB2312" w:eastAsia="仿宋_GB2312" w:hAnsiTheme="majorHAnsi" w:hint="eastAsia"/>
          <w:sz w:val="32"/>
          <w:szCs w:val="32"/>
        </w:rPr>
        <w:t>总数</w:t>
      </w:r>
      <w:r w:rsidRPr="003E7961">
        <w:rPr>
          <w:rFonts w:ascii="仿宋_GB2312" w:eastAsia="仿宋_GB2312" w:hAnsiTheme="majorHAnsi" w:hint="eastAsia"/>
          <w:sz w:val="32"/>
          <w:szCs w:val="32"/>
        </w:rPr>
        <w:t>：</w:t>
      </w:r>
    </w:p>
    <w:p w:rsidR="003E7961" w:rsidRPr="003E7961" w:rsidRDefault="003E7961" w:rsidP="003E7961">
      <w:pPr>
        <w:spacing w:line="520" w:lineRule="exact"/>
        <w:ind w:firstLineChars="200" w:firstLine="640"/>
        <w:rPr>
          <w:rFonts w:ascii="仿宋_GB2312" w:eastAsia="仿宋_GB2312" w:hAnsiTheme="majorHAnsi"/>
          <w:sz w:val="32"/>
          <w:szCs w:val="32"/>
        </w:rPr>
      </w:pPr>
      <w:r w:rsidRPr="003E7961">
        <w:rPr>
          <w:rFonts w:ascii="仿宋_GB2312" w:eastAsia="仿宋_GB2312" w:hAnsiTheme="majorHAnsi" w:hint="eastAsia"/>
          <w:sz w:val="32"/>
          <w:szCs w:val="32"/>
        </w:rPr>
        <w:t>（1）具有本专业中级（或以上）技术职称及职业资格（含持有行业特许的资格证书及具有专业资格或专业技能考评员资格者），并在近五年主持（或主要参与）过校内实践教学设施建设或提升技术水平的设计安装工作，使用效果好，在省内同类院校中居先进水平。</w:t>
      </w:r>
    </w:p>
    <w:p w:rsidR="003E7961" w:rsidRPr="003E7961" w:rsidRDefault="003E7961" w:rsidP="003E7961">
      <w:pPr>
        <w:spacing w:line="520" w:lineRule="exact"/>
        <w:ind w:firstLineChars="200" w:firstLine="640"/>
        <w:rPr>
          <w:rFonts w:ascii="仿宋_GB2312" w:eastAsia="仿宋_GB2312" w:hAnsiTheme="majorHAnsi"/>
          <w:sz w:val="32"/>
          <w:szCs w:val="32"/>
        </w:rPr>
      </w:pPr>
      <w:r w:rsidRPr="003E7961">
        <w:rPr>
          <w:rFonts w:ascii="仿宋_GB2312" w:eastAsia="仿宋_GB2312" w:hAnsiTheme="majorHAnsi" w:hint="eastAsia"/>
          <w:sz w:val="32"/>
          <w:szCs w:val="32"/>
        </w:rPr>
        <w:t>（</w:t>
      </w:r>
      <w:r w:rsidR="000501E2">
        <w:rPr>
          <w:rFonts w:ascii="仿宋_GB2312" w:eastAsia="仿宋_GB2312" w:hAnsiTheme="majorHAnsi" w:hint="eastAsia"/>
          <w:sz w:val="32"/>
          <w:szCs w:val="32"/>
        </w:rPr>
        <w:t>2</w:t>
      </w:r>
      <w:r w:rsidRPr="003E7961">
        <w:rPr>
          <w:rFonts w:ascii="仿宋_GB2312" w:eastAsia="仿宋_GB2312" w:hAnsiTheme="majorHAnsi" w:hint="eastAsia"/>
          <w:sz w:val="32"/>
          <w:szCs w:val="32"/>
        </w:rPr>
        <w:t>）近五年中有两年以上（可累计计算）在企业第一线本专业实际工作经历，能全面指导学生专业实践实训活动。</w:t>
      </w:r>
    </w:p>
    <w:p w:rsidR="009175AF" w:rsidRDefault="003E7961" w:rsidP="003E7961">
      <w:pPr>
        <w:spacing w:line="520" w:lineRule="exact"/>
        <w:ind w:firstLineChars="200" w:firstLine="640"/>
        <w:rPr>
          <w:rFonts w:ascii="仿宋_GB2312" w:eastAsia="仿宋_GB2312" w:hAnsiTheme="majorHAnsi"/>
          <w:sz w:val="32"/>
          <w:szCs w:val="32"/>
        </w:rPr>
      </w:pPr>
      <w:r w:rsidRPr="003E7961">
        <w:rPr>
          <w:rFonts w:ascii="仿宋_GB2312" w:eastAsia="仿宋_GB2312" w:hAnsiTheme="majorHAnsi" w:hint="eastAsia"/>
          <w:sz w:val="32"/>
          <w:szCs w:val="32"/>
        </w:rPr>
        <w:t>（3）近五年主持（或主要参与）过应用技术研究，成果已被企业使用，效益良好。</w:t>
      </w:r>
    </w:p>
    <w:p w:rsidR="003E7961" w:rsidRPr="00253C0A" w:rsidRDefault="003E7961" w:rsidP="003E7961">
      <w:pPr>
        <w:spacing w:line="520" w:lineRule="exact"/>
        <w:ind w:firstLineChars="200" w:firstLine="640"/>
        <w:rPr>
          <w:rFonts w:asciiTheme="majorHAnsi" w:eastAsia="仿宋_GB2312" w:hAnsiTheme="majorHAnsi"/>
          <w:sz w:val="30"/>
          <w:szCs w:val="30"/>
        </w:rPr>
      </w:pPr>
      <w:r>
        <w:rPr>
          <w:rFonts w:ascii="仿宋_GB2312" w:eastAsia="仿宋_GB2312" w:hAnsiTheme="majorHAnsi" w:hint="eastAsia"/>
          <w:sz w:val="32"/>
          <w:szCs w:val="32"/>
        </w:rPr>
        <w:t>10.横向科研项目</w:t>
      </w:r>
      <w:r w:rsidRPr="003E7961">
        <w:rPr>
          <w:rFonts w:ascii="仿宋_GB2312" w:eastAsia="仿宋_GB2312" w:hAnsiTheme="majorHAnsi" w:hint="eastAsia"/>
          <w:sz w:val="32"/>
          <w:szCs w:val="32"/>
        </w:rPr>
        <w:t>一般是指政府职能部门之外所承接的研究课题，如企事业单位、社会团体等委托研究的课题，包</w:t>
      </w:r>
      <w:r>
        <w:rPr>
          <w:rFonts w:ascii="仿宋_GB2312" w:eastAsia="仿宋_GB2312" w:hAnsiTheme="majorHAnsi" w:hint="eastAsia"/>
          <w:sz w:val="32"/>
          <w:szCs w:val="32"/>
        </w:rPr>
        <w:t>括科学研究类、技术攻关类、决策论证类、设计策划类、软件开发类等</w:t>
      </w:r>
      <w:r w:rsidRPr="003E7961">
        <w:rPr>
          <w:rFonts w:ascii="仿宋_GB2312" w:eastAsia="仿宋_GB2312" w:hAnsiTheme="majorHAnsi" w:hint="eastAsia"/>
          <w:sz w:val="32"/>
          <w:szCs w:val="32"/>
        </w:rPr>
        <w:t>。</w:t>
      </w:r>
    </w:p>
    <w:p w:rsidR="009175AF" w:rsidRPr="00D229DE" w:rsidRDefault="009175AF" w:rsidP="009175AF">
      <w:pPr>
        <w:spacing w:afterLines="50" w:after="156" w:line="560" w:lineRule="exact"/>
        <w:jc w:val="center"/>
        <w:rPr>
          <w:rFonts w:ascii="黑体" w:eastAsia="黑体" w:hAnsi="黑体"/>
          <w:sz w:val="32"/>
          <w:szCs w:val="32"/>
        </w:rPr>
      </w:pPr>
      <w:r w:rsidRPr="00253C0A">
        <w:rPr>
          <w:rFonts w:asciiTheme="majorHAnsi" w:eastAsia="仿宋_GB2312" w:hAnsiTheme="majorHAnsi"/>
          <w:sz w:val="32"/>
          <w:szCs w:val="32"/>
        </w:rPr>
        <w:br w:type="page"/>
      </w:r>
      <w:r w:rsidRPr="00D229DE">
        <w:rPr>
          <w:rFonts w:ascii="黑体" w:eastAsia="黑体" w:hAnsi="黑体" w:hint="eastAsia"/>
          <w:sz w:val="32"/>
          <w:szCs w:val="32"/>
        </w:rPr>
        <w:lastRenderedPageBreak/>
        <w:t>表</w:t>
      </w:r>
      <w:r w:rsidR="002D38B8">
        <w:rPr>
          <w:rFonts w:ascii="黑体" w:eastAsia="黑体" w:hAnsi="黑体" w:hint="eastAsia"/>
          <w:sz w:val="32"/>
          <w:szCs w:val="32"/>
        </w:rPr>
        <w:t>1</w:t>
      </w:r>
      <w:r w:rsidRPr="00D229DE">
        <w:rPr>
          <w:rFonts w:ascii="黑体" w:eastAsia="黑体" w:hAnsi="黑体" w:hint="eastAsia"/>
          <w:sz w:val="32"/>
          <w:szCs w:val="32"/>
        </w:rPr>
        <w:t xml:space="preserve"> </w:t>
      </w:r>
      <w:r w:rsidR="002D38B8">
        <w:rPr>
          <w:rFonts w:ascii="黑体" w:eastAsia="黑体" w:hAnsi="黑体" w:hint="eastAsia"/>
          <w:sz w:val="32"/>
          <w:szCs w:val="32"/>
        </w:rPr>
        <w:t>基本</w:t>
      </w:r>
      <w:r w:rsidR="002D38B8">
        <w:rPr>
          <w:rFonts w:ascii="黑体" w:eastAsia="黑体" w:hAnsi="黑体"/>
          <w:sz w:val="32"/>
          <w:szCs w:val="32"/>
        </w:rPr>
        <w:t>情况表</w:t>
      </w:r>
    </w:p>
    <w:tbl>
      <w:tblPr>
        <w:tblW w:w="935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735"/>
        <w:gridCol w:w="737"/>
        <w:gridCol w:w="473"/>
        <w:gridCol w:w="967"/>
        <w:gridCol w:w="22"/>
        <w:gridCol w:w="21"/>
        <w:gridCol w:w="32"/>
        <w:gridCol w:w="33"/>
        <w:gridCol w:w="2929"/>
        <w:gridCol w:w="992"/>
        <w:gridCol w:w="1134"/>
        <w:gridCol w:w="1276"/>
      </w:tblGrid>
      <w:tr w:rsidR="003E7961" w:rsidRPr="00253C0A" w:rsidTr="003E7961">
        <w:trPr>
          <w:trHeight w:val="707"/>
          <w:jc w:val="center"/>
        </w:trPr>
        <w:tc>
          <w:tcPr>
            <w:tcW w:w="735" w:type="dxa"/>
            <w:shd w:val="clear" w:color="auto" w:fill="auto"/>
            <w:vAlign w:val="center"/>
          </w:tcPr>
          <w:p w:rsidR="003E7961" w:rsidRPr="00D229DE" w:rsidRDefault="003E7961" w:rsidP="003E7961">
            <w:pPr>
              <w:widowControl/>
              <w:snapToGrid w:val="0"/>
              <w:spacing w:line="320" w:lineRule="exact"/>
              <w:jc w:val="center"/>
              <w:rPr>
                <w:rFonts w:ascii="仿宋_GB2312" w:eastAsia="仿宋_GB2312" w:hAnsiTheme="majorHAnsi" w:cs="宋体"/>
                <w:b/>
                <w:bCs/>
                <w:kern w:val="0"/>
                <w:sz w:val="24"/>
                <w:szCs w:val="24"/>
              </w:rPr>
            </w:pPr>
            <w:r w:rsidRPr="00D229DE">
              <w:rPr>
                <w:rFonts w:ascii="仿宋_GB2312" w:eastAsia="仿宋_GB2312" w:hAnsiTheme="majorHAnsi" w:cs="宋体" w:hint="eastAsia"/>
                <w:b/>
                <w:bCs/>
                <w:kern w:val="0"/>
                <w:sz w:val="24"/>
                <w:szCs w:val="24"/>
              </w:rPr>
              <w:t>院校代码</w:t>
            </w:r>
          </w:p>
        </w:tc>
        <w:tc>
          <w:tcPr>
            <w:tcW w:w="737" w:type="dxa"/>
            <w:shd w:val="clear" w:color="auto" w:fill="auto"/>
            <w:vAlign w:val="center"/>
          </w:tcPr>
          <w:p w:rsidR="003E7961" w:rsidRPr="00D229DE" w:rsidRDefault="003E7961" w:rsidP="003E7961">
            <w:pPr>
              <w:widowControl/>
              <w:snapToGrid w:val="0"/>
              <w:spacing w:line="320" w:lineRule="exact"/>
              <w:jc w:val="center"/>
              <w:rPr>
                <w:rFonts w:ascii="仿宋_GB2312" w:eastAsia="仿宋_GB2312" w:hAnsiTheme="majorHAnsi" w:cs="宋体"/>
                <w:b/>
                <w:bCs/>
                <w:kern w:val="0"/>
                <w:sz w:val="24"/>
                <w:szCs w:val="24"/>
              </w:rPr>
            </w:pPr>
            <w:r w:rsidRPr="00D229DE">
              <w:rPr>
                <w:rFonts w:ascii="仿宋_GB2312" w:eastAsia="仿宋_GB2312" w:hAnsiTheme="majorHAnsi" w:cs="宋体" w:hint="eastAsia"/>
                <w:b/>
                <w:bCs/>
                <w:kern w:val="0"/>
                <w:sz w:val="24"/>
                <w:szCs w:val="24"/>
              </w:rPr>
              <w:t>院校名称</w:t>
            </w:r>
          </w:p>
        </w:tc>
        <w:tc>
          <w:tcPr>
            <w:tcW w:w="4477" w:type="dxa"/>
            <w:gridSpan w:val="7"/>
            <w:shd w:val="clear" w:color="auto" w:fill="auto"/>
            <w:noWrap/>
            <w:vAlign w:val="center"/>
            <w:hideMark/>
          </w:tcPr>
          <w:p w:rsidR="003E7961" w:rsidRPr="00D229DE" w:rsidRDefault="003E7961" w:rsidP="005E6B99">
            <w:pPr>
              <w:widowControl/>
              <w:snapToGrid w:val="0"/>
              <w:spacing w:line="312" w:lineRule="auto"/>
              <w:jc w:val="center"/>
              <w:rPr>
                <w:rFonts w:ascii="仿宋_GB2312" w:eastAsia="仿宋_GB2312" w:hAnsiTheme="majorHAnsi" w:cs="宋体"/>
                <w:b/>
                <w:bCs/>
                <w:kern w:val="0"/>
                <w:sz w:val="24"/>
                <w:szCs w:val="24"/>
              </w:rPr>
            </w:pPr>
            <w:r w:rsidRPr="00D229DE">
              <w:rPr>
                <w:rFonts w:ascii="仿宋_GB2312" w:eastAsia="仿宋_GB2312" w:hAnsiTheme="majorHAnsi" w:cs="宋体" w:hint="eastAsia"/>
                <w:b/>
                <w:bCs/>
                <w:kern w:val="0"/>
                <w:sz w:val="24"/>
                <w:szCs w:val="24"/>
              </w:rPr>
              <w:t>指标</w:t>
            </w:r>
          </w:p>
        </w:tc>
        <w:tc>
          <w:tcPr>
            <w:tcW w:w="992" w:type="dxa"/>
            <w:shd w:val="clear" w:color="auto" w:fill="auto"/>
            <w:noWrap/>
            <w:vAlign w:val="center"/>
            <w:hideMark/>
          </w:tcPr>
          <w:p w:rsidR="003E7961" w:rsidRPr="00D229DE" w:rsidRDefault="003E7961" w:rsidP="005E6B99">
            <w:pPr>
              <w:widowControl/>
              <w:snapToGrid w:val="0"/>
              <w:spacing w:line="312" w:lineRule="auto"/>
              <w:jc w:val="center"/>
              <w:rPr>
                <w:rFonts w:ascii="仿宋_GB2312" w:eastAsia="仿宋_GB2312" w:hAnsiTheme="majorHAnsi" w:cs="宋体"/>
                <w:b/>
                <w:bCs/>
                <w:kern w:val="0"/>
                <w:sz w:val="24"/>
                <w:szCs w:val="24"/>
              </w:rPr>
            </w:pPr>
            <w:r w:rsidRPr="00D229DE">
              <w:rPr>
                <w:rFonts w:ascii="仿宋_GB2312" w:eastAsia="仿宋_GB2312" w:hAnsiTheme="majorHAnsi" w:cs="宋体" w:hint="eastAsia"/>
                <w:b/>
                <w:bCs/>
                <w:kern w:val="0"/>
                <w:sz w:val="24"/>
                <w:szCs w:val="24"/>
              </w:rPr>
              <w:t>单位</w:t>
            </w:r>
          </w:p>
        </w:tc>
        <w:tc>
          <w:tcPr>
            <w:tcW w:w="1134" w:type="dxa"/>
            <w:shd w:val="clear" w:color="auto" w:fill="auto"/>
            <w:noWrap/>
            <w:vAlign w:val="center"/>
            <w:hideMark/>
          </w:tcPr>
          <w:p w:rsidR="003E7961" w:rsidRPr="00D229DE" w:rsidRDefault="00B72240" w:rsidP="005E6B99">
            <w:pPr>
              <w:widowControl/>
              <w:snapToGrid w:val="0"/>
              <w:spacing w:line="312" w:lineRule="auto"/>
              <w:jc w:val="center"/>
              <w:rPr>
                <w:rFonts w:ascii="仿宋_GB2312" w:eastAsia="仿宋_GB2312" w:hAnsiTheme="majorHAnsi" w:cs="宋体"/>
                <w:b/>
                <w:bCs/>
                <w:kern w:val="0"/>
                <w:sz w:val="24"/>
                <w:szCs w:val="24"/>
              </w:rPr>
            </w:pPr>
            <w:r>
              <w:rPr>
                <w:rFonts w:ascii="仿宋_GB2312" w:eastAsia="仿宋_GB2312" w:hAnsiTheme="majorHAnsi" w:cs="宋体" w:hint="eastAsia"/>
                <w:b/>
                <w:bCs/>
                <w:kern w:val="0"/>
                <w:sz w:val="24"/>
                <w:szCs w:val="24"/>
              </w:rPr>
              <w:t>2020</w:t>
            </w:r>
            <w:r w:rsidR="003E7961" w:rsidRPr="00D229DE">
              <w:rPr>
                <w:rFonts w:ascii="仿宋_GB2312" w:eastAsia="仿宋_GB2312" w:hAnsiTheme="majorHAnsi" w:cs="宋体" w:hint="eastAsia"/>
                <w:b/>
                <w:bCs/>
                <w:kern w:val="0"/>
                <w:sz w:val="24"/>
                <w:szCs w:val="24"/>
              </w:rPr>
              <w:t>年</w:t>
            </w:r>
          </w:p>
        </w:tc>
        <w:tc>
          <w:tcPr>
            <w:tcW w:w="1276" w:type="dxa"/>
            <w:vAlign w:val="center"/>
          </w:tcPr>
          <w:p w:rsidR="003E7961" w:rsidRDefault="003E7961" w:rsidP="005E6B99">
            <w:pPr>
              <w:widowControl/>
              <w:snapToGrid w:val="0"/>
              <w:spacing w:line="312" w:lineRule="auto"/>
              <w:jc w:val="center"/>
              <w:rPr>
                <w:rFonts w:ascii="仿宋_GB2312" w:eastAsia="仿宋_GB2312" w:hAnsiTheme="majorHAnsi" w:cs="宋体"/>
                <w:b/>
                <w:bCs/>
                <w:kern w:val="0"/>
                <w:sz w:val="24"/>
                <w:szCs w:val="24"/>
              </w:rPr>
            </w:pPr>
            <w:r>
              <w:rPr>
                <w:rFonts w:ascii="仿宋_GB2312" w:eastAsia="仿宋_GB2312" w:hAnsiTheme="majorHAnsi" w:cs="宋体" w:hint="eastAsia"/>
                <w:b/>
                <w:bCs/>
                <w:kern w:val="0"/>
                <w:sz w:val="24"/>
                <w:szCs w:val="24"/>
              </w:rPr>
              <w:t>备注</w:t>
            </w:r>
          </w:p>
        </w:tc>
      </w:tr>
      <w:tr w:rsidR="003E7961" w:rsidRPr="00253C0A" w:rsidTr="003E7961">
        <w:trPr>
          <w:trHeight w:val="285"/>
          <w:jc w:val="center"/>
        </w:trPr>
        <w:tc>
          <w:tcPr>
            <w:tcW w:w="735" w:type="dxa"/>
            <w:vMerge w:val="restart"/>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737" w:type="dxa"/>
            <w:vMerge w:val="restart"/>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473" w:type="dxa"/>
            <w:vMerge w:val="restart"/>
            <w:shd w:val="clear" w:color="auto" w:fill="auto"/>
            <w:noWrap/>
            <w:vAlign w:val="center"/>
          </w:tcPr>
          <w:p w:rsidR="003E7961" w:rsidRPr="00D229DE" w:rsidRDefault="003E7961" w:rsidP="003E7961">
            <w:pPr>
              <w:widowControl/>
              <w:snapToGrid w:val="0"/>
              <w:rPr>
                <w:rFonts w:ascii="仿宋_GB2312" w:eastAsia="仿宋_GB2312" w:hAnsiTheme="majorHAnsi" w:cs="宋体"/>
                <w:kern w:val="0"/>
                <w:sz w:val="24"/>
                <w:szCs w:val="24"/>
              </w:rPr>
            </w:pPr>
            <w:r>
              <w:rPr>
                <w:rFonts w:ascii="仿宋_GB2312" w:eastAsia="仿宋_GB2312" w:hAnsiTheme="majorHAnsi" w:cs="宋体" w:hint="eastAsia"/>
                <w:kern w:val="0"/>
                <w:sz w:val="24"/>
                <w:szCs w:val="24"/>
              </w:rPr>
              <w:t>1</w:t>
            </w:r>
          </w:p>
        </w:tc>
        <w:tc>
          <w:tcPr>
            <w:tcW w:w="4004" w:type="dxa"/>
            <w:gridSpan w:val="6"/>
            <w:shd w:val="clear" w:color="auto" w:fill="auto"/>
            <w:vAlign w:val="center"/>
          </w:tcPr>
          <w:p w:rsidR="003E7961" w:rsidRDefault="003E7961" w:rsidP="003E7961">
            <w:pPr>
              <w:widowControl/>
              <w:snapToGrid w:val="0"/>
              <w:jc w:val="left"/>
              <w:rPr>
                <w:rFonts w:ascii="仿宋_GB2312" w:eastAsia="仿宋_GB2312" w:hAnsiTheme="majorHAnsi" w:cs="宋体"/>
                <w:kern w:val="0"/>
                <w:sz w:val="24"/>
                <w:szCs w:val="24"/>
              </w:rPr>
            </w:pPr>
            <w:r>
              <w:rPr>
                <w:rFonts w:ascii="仿宋_GB2312" w:eastAsia="仿宋_GB2312" w:hAnsiTheme="majorHAnsi" w:cs="宋体" w:hint="eastAsia"/>
                <w:kern w:val="0"/>
                <w:sz w:val="24"/>
                <w:szCs w:val="24"/>
              </w:rPr>
              <w:t>全日制</w:t>
            </w:r>
            <w:r>
              <w:rPr>
                <w:rFonts w:ascii="仿宋_GB2312" w:eastAsia="仿宋_GB2312" w:hAnsiTheme="majorHAnsi" w:cs="宋体"/>
                <w:kern w:val="0"/>
                <w:sz w:val="24"/>
                <w:szCs w:val="24"/>
              </w:rPr>
              <w:t>学历在校生人数</w:t>
            </w:r>
          </w:p>
        </w:tc>
        <w:tc>
          <w:tcPr>
            <w:tcW w:w="992" w:type="dxa"/>
            <w:shd w:val="clear" w:color="auto" w:fill="auto"/>
            <w:vAlign w:val="center"/>
          </w:tcPr>
          <w:p w:rsidR="003E7961" w:rsidRPr="003E7961" w:rsidRDefault="003E7961" w:rsidP="003E7961">
            <w:pPr>
              <w:widowControl/>
              <w:snapToGrid w:val="0"/>
              <w:jc w:val="center"/>
              <w:rPr>
                <w:rFonts w:ascii="仿宋_GB2312" w:eastAsia="仿宋_GB2312" w:hAnsiTheme="majorHAnsi" w:cs="宋体"/>
                <w:kern w:val="0"/>
                <w:szCs w:val="21"/>
              </w:rPr>
            </w:pPr>
            <w:r w:rsidRPr="003E7961">
              <w:rPr>
                <w:rFonts w:ascii="仿宋_GB2312" w:eastAsia="仿宋_GB2312" w:hAnsiTheme="majorHAnsi" w:cs="宋体" w:hint="eastAsia"/>
                <w:kern w:val="0"/>
                <w:szCs w:val="21"/>
              </w:rPr>
              <w:t>人</w:t>
            </w:r>
          </w:p>
        </w:tc>
        <w:tc>
          <w:tcPr>
            <w:tcW w:w="1134" w:type="dxa"/>
            <w:shd w:val="clear" w:color="auto" w:fill="auto"/>
            <w:noWrap/>
            <w:vAlign w:val="center"/>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1276" w:type="dxa"/>
          </w:tcPr>
          <w:p w:rsidR="003E7961" w:rsidRPr="00D229DE" w:rsidRDefault="003E7961" w:rsidP="003E7961">
            <w:pPr>
              <w:widowControl/>
              <w:snapToGrid w:val="0"/>
              <w:jc w:val="center"/>
              <w:rPr>
                <w:rFonts w:ascii="仿宋_GB2312" w:eastAsia="仿宋_GB2312" w:hAnsiTheme="majorHAnsi" w:cs="宋体"/>
                <w:kern w:val="0"/>
                <w:sz w:val="24"/>
                <w:szCs w:val="24"/>
              </w:rPr>
            </w:pPr>
          </w:p>
        </w:tc>
      </w:tr>
      <w:tr w:rsidR="003E7961" w:rsidRPr="00253C0A" w:rsidTr="003E7961">
        <w:trPr>
          <w:trHeight w:val="285"/>
          <w:jc w:val="center"/>
        </w:trPr>
        <w:tc>
          <w:tcPr>
            <w:tcW w:w="735"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737"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473" w:type="dxa"/>
            <w:vMerge/>
            <w:shd w:val="clear" w:color="auto" w:fill="auto"/>
            <w:noWrap/>
            <w:vAlign w:val="center"/>
          </w:tcPr>
          <w:p w:rsidR="003E7961" w:rsidRDefault="003E7961" w:rsidP="003E7961">
            <w:pPr>
              <w:widowControl/>
              <w:snapToGrid w:val="0"/>
              <w:rPr>
                <w:rFonts w:ascii="仿宋_GB2312" w:eastAsia="仿宋_GB2312" w:hAnsiTheme="majorHAnsi" w:cs="宋体"/>
                <w:kern w:val="0"/>
                <w:sz w:val="24"/>
                <w:szCs w:val="24"/>
              </w:rPr>
            </w:pPr>
          </w:p>
        </w:tc>
        <w:tc>
          <w:tcPr>
            <w:tcW w:w="967" w:type="dxa"/>
            <w:vMerge w:val="restart"/>
            <w:shd w:val="clear" w:color="auto" w:fill="auto"/>
            <w:vAlign w:val="center"/>
          </w:tcPr>
          <w:p w:rsidR="003E7961" w:rsidRDefault="003E7961" w:rsidP="003E7961">
            <w:pPr>
              <w:widowControl/>
              <w:snapToGrid w:val="0"/>
              <w:jc w:val="left"/>
              <w:rPr>
                <w:rFonts w:ascii="仿宋_GB2312" w:eastAsia="仿宋_GB2312" w:hAnsiTheme="majorHAnsi" w:cs="宋体"/>
                <w:kern w:val="0"/>
                <w:sz w:val="24"/>
                <w:szCs w:val="24"/>
              </w:rPr>
            </w:pPr>
            <w:r>
              <w:rPr>
                <w:rFonts w:ascii="仿宋_GB2312" w:eastAsia="仿宋_GB2312" w:hAnsiTheme="majorHAnsi" w:cs="宋体" w:hint="eastAsia"/>
                <w:kern w:val="0"/>
                <w:sz w:val="24"/>
                <w:szCs w:val="24"/>
              </w:rPr>
              <w:t>其中</w:t>
            </w:r>
            <w:r>
              <w:rPr>
                <w:rFonts w:ascii="仿宋_GB2312" w:eastAsia="仿宋_GB2312" w:hAnsiTheme="majorHAnsi" w:cs="宋体"/>
                <w:kern w:val="0"/>
                <w:sz w:val="24"/>
                <w:szCs w:val="24"/>
              </w:rPr>
              <w:t>：</w:t>
            </w:r>
          </w:p>
        </w:tc>
        <w:tc>
          <w:tcPr>
            <w:tcW w:w="3037" w:type="dxa"/>
            <w:gridSpan w:val="5"/>
            <w:shd w:val="clear" w:color="auto" w:fill="auto"/>
            <w:vAlign w:val="center"/>
          </w:tcPr>
          <w:p w:rsidR="003E7961" w:rsidRPr="003E7961" w:rsidRDefault="003E7961" w:rsidP="003E7961">
            <w:pPr>
              <w:widowControl/>
              <w:snapToGrid w:val="0"/>
              <w:jc w:val="left"/>
              <w:rPr>
                <w:rFonts w:ascii="仿宋_GB2312" w:eastAsia="仿宋_GB2312" w:hAnsiTheme="majorHAnsi" w:cs="宋体"/>
                <w:kern w:val="0"/>
                <w:szCs w:val="21"/>
              </w:rPr>
            </w:pPr>
            <w:r w:rsidRPr="003E7961">
              <w:rPr>
                <w:rFonts w:ascii="仿宋_GB2312" w:eastAsia="仿宋_GB2312" w:hAnsiTheme="majorHAnsi" w:cs="宋体" w:hint="eastAsia"/>
                <w:kern w:val="0"/>
                <w:szCs w:val="21"/>
              </w:rPr>
              <w:t>五年制</w:t>
            </w:r>
            <w:r w:rsidRPr="003E7961">
              <w:rPr>
                <w:rFonts w:ascii="仿宋_GB2312" w:eastAsia="仿宋_GB2312" w:hAnsiTheme="majorHAnsi" w:cs="宋体"/>
                <w:kern w:val="0"/>
                <w:szCs w:val="21"/>
              </w:rPr>
              <w:t>高职在校生人数</w:t>
            </w:r>
          </w:p>
        </w:tc>
        <w:tc>
          <w:tcPr>
            <w:tcW w:w="992" w:type="dxa"/>
            <w:shd w:val="clear" w:color="auto" w:fill="auto"/>
            <w:vAlign w:val="center"/>
          </w:tcPr>
          <w:p w:rsidR="003E7961" w:rsidRPr="003E7961" w:rsidRDefault="003E7961" w:rsidP="003E7961">
            <w:pPr>
              <w:widowControl/>
              <w:snapToGrid w:val="0"/>
              <w:jc w:val="center"/>
              <w:rPr>
                <w:rFonts w:ascii="仿宋_GB2312" w:eastAsia="仿宋_GB2312" w:hAnsiTheme="majorHAnsi" w:cs="宋体"/>
                <w:kern w:val="0"/>
                <w:szCs w:val="21"/>
              </w:rPr>
            </w:pPr>
            <w:r w:rsidRPr="003E7961">
              <w:rPr>
                <w:rFonts w:ascii="仿宋_GB2312" w:eastAsia="仿宋_GB2312" w:hAnsiTheme="majorHAnsi" w:cs="宋体" w:hint="eastAsia"/>
                <w:kern w:val="0"/>
                <w:szCs w:val="21"/>
              </w:rPr>
              <w:t>人</w:t>
            </w:r>
          </w:p>
        </w:tc>
        <w:tc>
          <w:tcPr>
            <w:tcW w:w="1134" w:type="dxa"/>
            <w:shd w:val="clear" w:color="auto" w:fill="auto"/>
            <w:noWrap/>
            <w:vAlign w:val="center"/>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1276" w:type="dxa"/>
          </w:tcPr>
          <w:p w:rsidR="003E7961" w:rsidRPr="00D229DE" w:rsidRDefault="003E7961" w:rsidP="003E7961">
            <w:pPr>
              <w:widowControl/>
              <w:snapToGrid w:val="0"/>
              <w:jc w:val="center"/>
              <w:rPr>
                <w:rFonts w:ascii="仿宋_GB2312" w:eastAsia="仿宋_GB2312" w:hAnsiTheme="majorHAnsi" w:cs="宋体"/>
                <w:kern w:val="0"/>
                <w:sz w:val="24"/>
                <w:szCs w:val="24"/>
              </w:rPr>
            </w:pPr>
          </w:p>
        </w:tc>
      </w:tr>
      <w:tr w:rsidR="003E7961" w:rsidRPr="00253C0A" w:rsidTr="003E7961">
        <w:trPr>
          <w:trHeight w:val="285"/>
          <w:jc w:val="center"/>
        </w:trPr>
        <w:tc>
          <w:tcPr>
            <w:tcW w:w="735"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737"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473" w:type="dxa"/>
            <w:vMerge/>
            <w:shd w:val="clear" w:color="auto" w:fill="auto"/>
            <w:noWrap/>
            <w:vAlign w:val="center"/>
          </w:tcPr>
          <w:p w:rsidR="003E7961" w:rsidRDefault="003E7961" w:rsidP="003E7961">
            <w:pPr>
              <w:widowControl/>
              <w:snapToGrid w:val="0"/>
              <w:rPr>
                <w:rFonts w:ascii="仿宋_GB2312" w:eastAsia="仿宋_GB2312" w:hAnsiTheme="majorHAnsi" w:cs="宋体"/>
                <w:kern w:val="0"/>
                <w:sz w:val="24"/>
                <w:szCs w:val="24"/>
              </w:rPr>
            </w:pPr>
          </w:p>
        </w:tc>
        <w:tc>
          <w:tcPr>
            <w:tcW w:w="967" w:type="dxa"/>
            <w:vMerge/>
            <w:shd w:val="clear" w:color="auto" w:fill="auto"/>
            <w:vAlign w:val="center"/>
          </w:tcPr>
          <w:p w:rsidR="003E7961" w:rsidRPr="003E7961" w:rsidRDefault="003E7961" w:rsidP="003E7961">
            <w:pPr>
              <w:widowControl/>
              <w:snapToGrid w:val="0"/>
              <w:jc w:val="left"/>
              <w:rPr>
                <w:rFonts w:ascii="仿宋_GB2312" w:eastAsia="仿宋_GB2312" w:hAnsiTheme="majorHAnsi" w:cs="宋体"/>
                <w:kern w:val="0"/>
                <w:sz w:val="24"/>
                <w:szCs w:val="24"/>
              </w:rPr>
            </w:pPr>
          </w:p>
        </w:tc>
        <w:tc>
          <w:tcPr>
            <w:tcW w:w="3037" w:type="dxa"/>
            <w:gridSpan w:val="5"/>
            <w:shd w:val="clear" w:color="auto" w:fill="auto"/>
            <w:vAlign w:val="center"/>
          </w:tcPr>
          <w:p w:rsidR="003E7961" w:rsidRPr="003E7961" w:rsidRDefault="003E7961" w:rsidP="003E7961">
            <w:pPr>
              <w:widowControl/>
              <w:snapToGrid w:val="0"/>
              <w:jc w:val="left"/>
              <w:rPr>
                <w:rFonts w:ascii="仿宋_GB2312" w:eastAsia="仿宋_GB2312" w:hAnsiTheme="majorHAnsi" w:cs="宋体"/>
                <w:kern w:val="0"/>
                <w:szCs w:val="21"/>
              </w:rPr>
            </w:pPr>
            <w:r w:rsidRPr="003E7961">
              <w:rPr>
                <w:rFonts w:ascii="仿宋_GB2312" w:eastAsia="仿宋_GB2312" w:hAnsiTheme="majorHAnsi" w:cs="宋体" w:hint="eastAsia"/>
                <w:kern w:val="0"/>
                <w:szCs w:val="21"/>
              </w:rPr>
              <w:t>中职</w:t>
            </w:r>
            <w:r w:rsidRPr="003E7961">
              <w:rPr>
                <w:rFonts w:ascii="仿宋_GB2312" w:eastAsia="仿宋_GB2312" w:hAnsiTheme="majorHAnsi" w:cs="宋体"/>
                <w:kern w:val="0"/>
                <w:szCs w:val="21"/>
              </w:rPr>
              <w:t>在校生人数</w:t>
            </w:r>
          </w:p>
        </w:tc>
        <w:tc>
          <w:tcPr>
            <w:tcW w:w="992" w:type="dxa"/>
            <w:shd w:val="clear" w:color="auto" w:fill="auto"/>
            <w:vAlign w:val="center"/>
          </w:tcPr>
          <w:p w:rsidR="003E7961" w:rsidRPr="003E7961" w:rsidRDefault="003E7961" w:rsidP="003E7961">
            <w:pPr>
              <w:widowControl/>
              <w:snapToGrid w:val="0"/>
              <w:jc w:val="center"/>
              <w:rPr>
                <w:rFonts w:ascii="仿宋_GB2312" w:eastAsia="仿宋_GB2312" w:hAnsiTheme="majorHAnsi" w:cs="宋体"/>
                <w:kern w:val="0"/>
                <w:szCs w:val="21"/>
              </w:rPr>
            </w:pPr>
            <w:r w:rsidRPr="003E7961">
              <w:rPr>
                <w:rFonts w:ascii="仿宋_GB2312" w:eastAsia="仿宋_GB2312" w:hAnsiTheme="majorHAnsi" w:cs="宋体" w:hint="eastAsia"/>
                <w:kern w:val="0"/>
                <w:szCs w:val="21"/>
              </w:rPr>
              <w:t>人</w:t>
            </w:r>
          </w:p>
        </w:tc>
        <w:tc>
          <w:tcPr>
            <w:tcW w:w="1134" w:type="dxa"/>
            <w:shd w:val="clear" w:color="auto" w:fill="auto"/>
            <w:noWrap/>
            <w:vAlign w:val="center"/>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1276" w:type="dxa"/>
          </w:tcPr>
          <w:p w:rsidR="003E7961" w:rsidRPr="00D229DE" w:rsidRDefault="003E7961" w:rsidP="003E7961">
            <w:pPr>
              <w:widowControl/>
              <w:snapToGrid w:val="0"/>
              <w:jc w:val="center"/>
              <w:rPr>
                <w:rFonts w:ascii="仿宋_GB2312" w:eastAsia="仿宋_GB2312" w:hAnsiTheme="majorHAnsi" w:cs="宋体"/>
                <w:kern w:val="0"/>
                <w:sz w:val="24"/>
                <w:szCs w:val="24"/>
              </w:rPr>
            </w:pPr>
          </w:p>
        </w:tc>
      </w:tr>
      <w:tr w:rsidR="003E7961" w:rsidRPr="00253C0A" w:rsidTr="003E7961">
        <w:trPr>
          <w:trHeight w:val="285"/>
          <w:jc w:val="center"/>
        </w:trPr>
        <w:tc>
          <w:tcPr>
            <w:tcW w:w="735"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737"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473" w:type="dxa"/>
            <w:vMerge/>
            <w:shd w:val="clear" w:color="auto" w:fill="auto"/>
            <w:noWrap/>
            <w:vAlign w:val="center"/>
          </w:tcPr>
          <w:p w:rsidR="003E7961" w:rsidRDefault="003E7961" w:rsidP="003E7961">
            <w:pPr>
              <w:widowControl/>
              <w:snapToGrid w:val="0"/>
              <w:rPr>
                <w:rFonts w:ascii="仿宋_GB2312" w:eastAsia="仿宋_GB2312" w:hAnsiTheme="majorHAnsi" w:cs="宋体"/>
                <w:kern w:val="0"/>
                <w:sz w:val="24"/>
                <w:szCs w:val="24"/>
              </w:rPr>
            </w:pPr>
          </w:p>
        </w:tc>
        <w:tc>
          <w:tcPr>
            <w:tcW w:w="967" w:type="dxa"/>
            <w:vMerge/>
            <w:shd w:val="clear" w:color="auto" w:fill="auto"/>
            <w:vAlign w:val="center"/>
          </w:tcPr>
          <w:p w:rsidR="003E7961" w:rsidRDefault="003E7961" w:rsidP="003E7961">
            <w:pPr>
              <w:widowControl/>
              <w:snapToGrid w:val="0"/>
              <w:jc w:val="left"/>
              <w:rPr>
                <w:rFonts w:ascii="仿宋_GB2312" w:eastAsia="仿宋_GB2312" w:hAnsiTheme="majorHAnsi" w:cs="宋体"/>
                <w:kern w:val="0"/>
                <w:sz w:val="24"/>
                <w:szCs w:val="24"/>
              </w:rPr>
            </w:pPr>
          </w:p>
        </w:tc>
        <w:tc>
          <w:tcPr>
            <w:tcW w:w="3037" w:type="dxa"/>
            <w:gridSpan w:val="5"/>
            <w:shd w:val="clear" w:color="auto" w:fill="auto"/>
            <w:vAlign w:val="center"/>
          </w:tcPr>
          <w:p w:rsidR="003E7961" w:rsidRPr="003E7961" w:rsidRDefault="003E7961" w:rsidP="003E7961">
            <w:pPr>
              <w:widowControl/>
              <w:snapToGrid w:val="0"/>
              <w:jc w:val="left"/>
              <w:rPr>
                <w:rFonts w:ascii="仿宋_GB2312" w:eastAsia="仿宋_GB2312" w:hAnsiTheme="majorHAnsi" w:cs="宋体"/>
                <w:kern w:val="0"/>
                <w:szCs w:val="21"/>
              </w:rPr>
            </w:pPr>
            <w:r w:rsidRPr="003E7961">
              <w:rPr>
                <w:rFonts w:ascii="仿宋_GB2312" w:eastAsia="仿宋_GB2312" w:hAnsiTheme="majorHAnsi" w:cs="宋体" w:hint="eastAsia"/>
                <w:kern w:val="0"/>
                <w:szCs w:val="21"/>
              </w:rPr>
              <w:t>其他</w:t>
            </w:r>
            <w:r w:rsidRPr="003E7961">
              <w:rPr>
                <w:rFonts w:ascii="仿宋_GB2312" w:eastAsia="仿宋_GB2312" w:hAnsiTheme="majorHAnsi" w:cs="宋体"/>
                <w:kern w:val="0"/>
                <w:szCs w:val="21"/>
              </w:rPr>
              <w:t>全日制学历在校生人数</w:t>
            </w:r>
          </w:p>
        </w:tc>
        <w:tc>
          <w:tcPr>
            <w:tcW w:w="992" w:type="dxa"/>
            <w:shd w:val="clear" w:color="auto" w:fill="auto"/>
            <w:vAlign w:val="center"/>
          </w:tcPr>
          <w:p w:rsidR="003E7961" w:rsidRPr="003E7961" w:rsidRDefault="003E7961" w:rsidP="003E7961">
            <w:pPr>
              <w:widowControl/>
              <w:snapToGrid w:val="0"/>
              <w:jc w:val="center"/>
              <w:rPr>
                <w:rFonts w:ascii="仿宋_GB2312" w:eastAsia="仿宋_GB2312" w:hAnsiTheme="majorHAnsi" w:cs="宋体"/>
                <w:kern w:val="0"/>
                <w:szCs w:val="21"/>
              </w:rPr>
            </w:pPr>
            <w:r w:rsidRPr="003E7961">
              <w:rPr>
                <w:rFonts w:ascii="仿宋_GB2312" w:eastAsia="仿宋_GB2312" w:hAnsiTheme="majorHAnsi" w:cs="宋体" w:hint="eastAsia"/>
                <w:kern w:val="0"/>
                <w:szCs w:val="21"/>
              </w:rPr>
              <w:t>人</w:t>
            </w:r>
          </w:p>
        </w:tc>
        <w:tc>
          <w:tcPr>
            <w:tcW w:w="1134" w:type="dxa"/>
            <w:shd w:val="clear" w:color="auto" w:fill="auto"/>
            <w:noWrap/>
            <w:vAlign w:val="center"/>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1276" w:type="dxa"/>
          </w:tcPr>
          <w:p w:rsidR="003E7961" w:rsidRPr="00D229DE" w:rsidRDefault="003E7961" w:rsidP="003E7961">
            <w:pPr>
              <w:widowControl/>
              <w:snapToGrid w:val="0"/>
              <w:jc w:val="center"/>
              <w:rPr>
                <w:rFonts w:ascii="仿宋_GB2312" w:eastAsia="仿宋_GB2312" w:hAnsiTheme="majorHAnsi" w:cs="宋体"/>
                <w:kern w:val="0"/>
                <w:sz w:val="24"/>
                <w:szCs w:val="24"/>
              </w:rPr>
            </w:pPr>
          </w:p>
        </w:tc>
      </w:tr>
      <w:tr w:rsidR="003E7961" w:rsidRPr="00253C0A" w:rsidTr="003E7961">
        <w:trPr>
          <w:trHeight w:val="285"/>
          <w:jc w:val="center"/>
        </w:trPr>
        <w:tc>
          <w:tcPr>
            <w:tcW w:w="735"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737"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473" w:type="dxa"/>
            <w:vMerge w:val="restart"/>
            <w:shd w:val="clear" w:color="auto" w:fill="auto"/>
            <w:noWrap/>
            <w:vAlign w:val="center"/>
            <w:hideMark/>
          </w:tcPr>
          <w:p w:rsidR="003E7961" w:rsidRPr="00D229DE" w:rsidRDefault="003E7961" w:rsidP="003E7961">
            <w:pPr>
              <w:widowControl/>
              <w:snapToGrid w:val="0"/>
              <w:rPr>
                <w:rFonts w:ascii="仿宋_GB2312" w:eastAsia="仿宋_GB2312" w:hAnsiTheme="majorHAnsi" w:cs="宋体"/>
                <w:kern w:val="0"/>
                <w:sz w:val="24"/>
                <w:szCs w:val="24"/>
              </w:rPr>
            </w:pPr>
            <w:r>
              <w:rPr>
                <w:rFonts w:ascii="仿宋_GB2312" w:eastAsia="仿宋_GB2312" w:hAnsiTheme="majorHAnsi" w:cs="宋体" w:hint="eastAsia"/>
                <w:kern w:val="0"/>
                <w:sz w:val="24"/>
                <w:szCs w:val="24"/>
              </w:rPr>
              <w:t>2</w:t>
            </w:r>
          </w:p>
        </w:tc>
        <w:tc>
          <w:tcPr>
            <w:tcW w:w="4004" w:type="dxa"/>
            <w:gridSpan w:val="6"/>
            <w:shd w:val="clear" w:color="auto" w:fill="auto"/>
            <w:vAlign w:val="center"/>
            <w:hideMark/>
          </w:tcPr>
          <w:p w:rsidR="003E7961" w:rsidRPr="00D229DE" w:rsidRDefault="003E7961" w:rsidP="003E7961">
            <w:pPr>
              <w:widowControl/>
              <w:snapToGrid w:val="0"/>
              <w:jc w:val="left"/>
              <w:rPr>
                <w:rFonts w:ascii="仿宋_GB2312" w:eastAsia="仿宋_GB2312" w:hAnsiTheme="majorHAnsi" w:cs="宋体"/>
                <w:kern w:val="0"/>
                <w:sz w:val="24"/>
                <w:szCs w:val="24"/>
              </w:rPr>
            </w:pPr>
            <w:r>
              <w:rPr>
                <w:rFonts w:ascii="仿宋_GB2312" w:eastAsia="仿宋_GB2312" w:hAnsiTheme="majorHAnsi" w:cs="宋体" w:hint="eastAsia"/>
                <w:kern w:val="0"/>
                <w:sz w:val="24"/>
                <w:szCs w:val="24"/>
              </w:rPr>
              <w:t>学校总</w:t>
            </w:r>
            <w:r>
              <w:rPr>
                <w:rFonts w:ascii="仿宋_GB2312" w:eastAsia="仿宋_GB2312" w:hAnsiTheme="majorHAnsi" w:cs="宋体"/>
                <w:kern w:val="0"/>
                <w:sz w:val="24"/>
                <w:szCs w:val="24"/>
              </w:rPr>
              <w:t>收入</w:t>
            </w:r>
          </w:p>
        </w:tc>
        <w:tc>
          <w:tcPr>
            <w:tcW w:w="992" w:type="dxa"/>
            <w:shd w:val="clear" w:color="auto" w:fill="auto"/>
            <w:vAlign w:val="center"/>
            <w:hideMark/>
          </w:tcPr>
          <w:p w:rsidR="003E7961" w:rsidRPr="003E7961" w:rsidRDefault="003E7961" w:rsidP="003E7961">
            <w:pPr>
              <w:widowControl/>
              <w:snapToGrid w:val="0"/>
              <w:jc w:val="center"/>
              <w:rPr>
                <w:rFonts w:ascii="仿宋_GB2312" w:eastAsia="仿宋_GB2312" w:hAnsiTheme="majorHAnsi" w:cs="宋体"/>
                <w:kern w:val="0"/>
                <w:szCs w:val="21"/>
              </w:rPr>
            </w:pPr>
            <w:r w:rsidRPr="003E7961">
              <w:rPr>
                <w:rFonts w:ascii="仿宋_GB2312" w:eastAsia="仿宋_GB2312" w:hAnsiTheme="majorHAnsi" w:cs="宋体" w:hint="eastAsia"/>
                <w:kern w:val="0"/>
                <w:szCs w:val="21"/>
              </w:rPr>
              <w:t>万元</w:t>
            </w:r>
          </w:p>
        </w:tc>
        <w:tc>
          <w:tcPr>
            <w:tcW w:w="1134" w:type="dxa"/>
            <w:shd w:val="clear" w:color="auto" w:fill="auto"/>
            <w:noWrap/>
            <w:vAlign w:val="center"/>
            <w:hideMark/>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1276" w:type="dxa"/>
            <w:vAlign w:val="center"/>
          </w:tcPr>
          <w:p w:rsidR="003E7961" w:rsidRPr="00D229DE" w:rsidRDefault="003E7961" w:rsidP="003E7961">
            <w:pPr>
              <w:widowControl/>
              <w:snapToGrid w:val="0"/>
              <w:jc w:val="center"/>
              <w:rPr>
                <w:rFonts w:ascii="仿宋_GB2312" w:eastAsia="仿宋_GB2312" w:hAnsiTheme="majorHAnsi" w:cs="宋体"/>
                <w:kern w:val="0"/>
                <w:sz w:val="24"/>
                <w:szCs w:val="24"/>
              </w:rPr>
            </w:pPr>
          </w:p>
        </w:tc>
      </w:tr>
      <w:tr w:rsidR="003E7961" w:rsidRPr="00253C0A" w:rsidTr="003E7961">
        <w:trPr>
          <w:trHeight w:val="285"/>
          <w:jc w:val="center"/>
        </w:trPr>
        <w:tc>
          <w:tcPr>
            <w:tcW w:w="735"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737"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473" w:type="dxa"/>
            <w:vMerge/>
            <w:shd w:val="clear" w:color="auto" w:fill="auto"/>
            <w:noWrap/>
            <w:vAlign w:val="center"/>
          </w:tcPr>
          <w:p w:rsidR="003E7961" w:rsidRDefault="003E7961" w:rsidP="003E7961">
            <w:pPr>
              <w:widowControl/>
              <w:snapToGrid w:val="0"/>
              <w:rPr>
                <w:rFonts w:ascii="仿宋_GB2312" w:eastAsia="仿宋_GB2312" w:hAnsiTheme="majorHAnsi" w:cs="宋体"/>
                <w:kern w:val="0"/>
                <w:sz w:val="24"/>
                <w:szCs w:val="24"/>
              </w:rPr>
            </w:pPr>
          </w:p>
        </w:tc>
        <w:tc>
          <w:tcPr>
            <w:tcW w:w="989" w:type="dxa"/>
            <w:gridSpan w:val="2"/>
            <w:vMerge w:val="restart"/>
            <w:shd w:val="clear" w:color="auto" w:fill="auto"/>
            <w:vAlign w:val="center"/>
          </w:tcPr>
          <w:p w:rsidR="003E7961" w:rsidRDefault="003E7961" w:rsidP="003E7961">
            <w:pPr>
              <w:widowControl/>
              <w:snapToGrid w:val="0"/>
              <w:jc w:val="left"/>
              <w:rPr>
                <w:rFonts w:ascii="仿宋_GB2312" w:eastAsia="仿宋_GB2312" w:hAnsiTheme="majorHAnsi" w:cs="宋体"/>
                <w:kern w:val="0"/>
                <w:sz w:val="24"/>
                <w:szCs w:val="24"/>
              </w:rPr>
            </w:pPr>
            <w:r>
              <w:rPr>
                <w:rFonts w:ascii="仿宋_GB2312" w:eastAsia="仿宋_GB2312" w:hAnsiTheme="majorHAnsi" w:cs="宋体" w:hint="eastAsia"/>
                <w:kern w:val="0"/>
                <w:sz w:val="24"/>
                <w:szCs w:val="24"/>
              </w:rPr>
              <w:t>其中</w:t>
            </w:r>
            <w:r>
              <w:rPr>
                <w:rFonts w:ascii="仿宋_GB2312" w:eastAsia="仿宋_GB2312" w:hAnsiTheme="majorHAnsi" w:cs="宋体"/>
                <w:kern w:val="0"/>
                <w:sz w:val="24"/>
                <w:szCs w:val="24"/>
              </w:rPr>
              <w:t>：</w:t>
            </w:r>
          </w:p>
        </w:tc>
        <w:tc>
          <w:tcPr>
            <w:tcW w:w="3015" w:type="dxa"/>
            <w:gridSpan w:val="4"/>
            <w:shd w:val="clear" w:color="auto" w:fill="auto"/>
            <w:vAlign w:val="center"/>
          </w:tcPr>
          <w:p w:rsidR="003E7961" w:rsidRPr="003E7961" w:rsidRDefault="003E7961" w:rsidP="003E7961">
            <w:pPr>
              <w:widowControl/>
              <w:snapToGrid w:val="0"/>
              <w:jc w:val="left"/>
              <w:rPr>
                <w:rFonts w:ascii="仿宋_GB2312" w:eastAsia="仿宋_GB2312" w:hAnsiTheme="majorHAnsi" w:cs="宋体"/>
                <w:kern w:val="0"/>
                <w:szCs w:val="21"/>
              </w:rPr>
            </w:pPr>
            <w:r w:rsidRPr="003E7961">
              <w:rPr>
                <w:rFonts w:ascii="仿宋_GB2312" w:eastAsia="仿宋_GB2312" w:hAnsiTheme="majorHAnsi" w:cs="宋体" w:hint="eastAsia"/>
                <w:kern w:val="0"/>
                <w:szCs w:val="21"/>
              </w:rPr>
              <w:t>财政</w:t>
            </w:r>
            <w:r w:rsidRPr="003E7961">
              <w:rPr>
                <w:rFonts w:ascii="仿宋_GB2312" w:eastAsia="仿宋_GB2312" w:hAnsiTheme="majorHAnsi" w:cs="宋体"/>
                <w:kern w:val="0"/>
                <w:szCs w:val="21"/>
              </w:rPr>
              <w:t>拨款</w:t>
            </w:r>
            <w:r w:rsidRPr="003E7961">
              <w:rPr>
                <w:rFonts w:ascii="仿宋_GB2312" w:eastAsia="仿宋_GB2312" w:hAnsiTheme="majorHAnsi" w:cs="宋体" w:hint="eastAsia"/>
                <w:kern w:val="0"/>
                <w:szCs w:val="21"/>
              </w:rPr>
              <w:t>额</w:t>
            </w:r>
          </w:p>
        </w:tc>
        <w:tc>
          <w:tcPr>
            <w:tcW w:w="992" w:type="dxa"/>
            <w:shd w:val="clear" w:color="auto" w:fill="auto"/>
            <w:vAlign w:val="center"/>
          </w:tcPr>
          <w:p w:rsidR="003E7961" w:rsidRPr="003E7961" w:rsidRDefault="003E7961" w:rsidP="003E7961">
            <w:pPr>
              <w:widowControl/>
              <w:snapToGrid w:val="0"/>
              <w:jc w:val="center"/>
              <w:rPr>
                <w:rFonts w:ascii="仿宋_GB2312" w:eastAsia="仿宋_GB2312" w:hAnsiTheme="majorHAnsi" w:cs="宋体"/>
                <w:kern w:val="0"/>
                <w:szCs w:val="21"/>
              </w:rPr>
            </w:pPr>
            <w:r w:rsidRPr="003E7961">
              <w:rPr>
                <w:rFonts w:ascii="仿宋_GB2312" w:eastAsia="仿宋_GB2312" w:hAnsiTheme="majorHAnsi" w:cs="宋体" w:hint="eastAsia"/>
                <w:kern w:val="0"/>
                <w:szCs w:val="21"/>
              </w:rPr>
              <w:t>万元</w:t>
            </w:r>
          </w:p>
        </w:tc>
        <w:tc>
          <w:tcPr>
            <w:tcW w:w="1134" w:type="dxa"/>
            <w:shd w:val="clear" w:color="auto" w:fill="auto"/>
            <w:noWrap/>
            <w:vAlign w:val="center"/>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1276" w:type="dxa"/>
            <w:vAlign w:val="center"/>
          </w:tcPr>
          <w:p w:rsidR="003E7961" w:rsidRPr="00D229DE" w:rsidRDefault="003E7961" w:rsidP="003E7961">
            <w:pPr>
              <w:widowControl/>
              <w:snapToGrid w:val="0"/>
              <w:jc w:val="center"/>
              <w:rPr>
                <w:rFonts w:ascii="仿宋_GB2312" w:eastAsia="仿宋_GB2312" w:hAnsiTheme="majorHAnsi" w:cs="宋体"/>
                <w:kern w:val="0"/>
                <w:sz w:val="24"/>
                <w:szCs w:val="24"/>
              </w:rPr>
            </w:pPr>
          </w:p>
        </w:tc>
      </w:tr>
      <w:tr w:rsidR="003E7961" w:rsidRPr="00253C0A" w:rsidTr="003E7961">
        <w:trPr>
          <w:trHeight w:val="285"/>
          <w:jc w:val="center"/>
        </w:trPr>
        <w:tc>
          <w:tcPr>
            <w:tcW w:w="735"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737"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473" w:type="dxa"/>
            <w:vMerge/>
            <w:shd w:val="clear" w:color="auto" w:fill="auto"/>
            <w:noWrap/>
            <w:vAlign w:val="center"/>
          </w:tcPr>
          <w:p w:rsidR="003E7961" w:rsidRDefault="003E7961" w:rsidP="003E7961">
            <w:pPr>
              <w:widowControl/>
              <w:snapToGrid w:val="0"/>
              <w:rPr>
                <w:rFonts w:ascii="仿宋_GB2312" w:eastAsia="仿宋_GB2312" w:hAnsiTheme="majorHAnsi" w:cs="宋体"/>
                <w:kern w:val="0"/>
                <w:sz w:val="24"/>
                <w:szCs w:val="24"/>
              </w:rPr>
            </w:pPr>
          </w:p>
        </w:tc>
        <w:tc>
          <w:tcPr>
            <w:tcW w:w="989" w:type="dxa"/>
            <w:gridSpan w:val="2"/>
            <w:vMerge/>
            <w:shd w:val="clear" w:color="auto" w:fill="auto"/>
            <w:vAlign w:val="center"/>
          </w:tcPr>
          <w:p w:rsidR="003E7961" w:rsidRDefault="003E7961" w:rsidP="003E7961">
            <w:pPr>
              <w:widowControl/>
              <w:snapToGrid w:val="0"/>
              <w:jc w:val="left"/>
              <w:rPr>
                <w:rFonts w:ascii="仿宋_GB2312" w:eastAsia="仿宋_GB2312" w:hAnsiTheme="majorHAnsi" w:cs="宋体"/>
                <w:kern w:val="0"/>
                <w:sz w:val="24"/>
                <w:szCs w:val="24"/>
              </w:rPr>
            </w:pPr>
          </w:p>
        </w:tc>
        <w:tc>
          <w:tcPr>
            <w:tcW w:w="3015" w:type="dxa"/>
            <w:gridSpan w:val="4"/>
            <w:shd w:val="clear" w:color="auto" w:fill="auto"/>
            <w:vAlign w:val="center"/>
          </w:tcPr>
          <w:p w:rsidR="003E7961" w:rsidRPr="003E7961" w:rsidRDefault="003E7961" w:rsidP="003E7961">
            <w:pPr>
              <w:widowControl/>
              <w:snapToGrid w:val="0"/>
              <w:jc w:val="left"/>
              <w:rPr>
                <w:rFonts w:ascii="仿宋_GB2312" w:eastAsia="仿宋_GB2312" w:hAnsiTheme="majorHAnsi" w:cs="宋体"/>
                <w:kern w:val="0"/>
                <w:szCs w:val="21"/>
              </w:rPr>
            </w:pPr>
            <w:r w:rsidRPr="003E7961">
              <w:rPr>
                <w:rFonts w:ascii="仿宋_GB2312" w:eastAsia="仿宋_GB2312" w:hAnsiTheme="majorHAnsi" w:cs="宋体" w:hint="eastAsia"/>
                <w:kern w:val="0"/>
                <w:szCs w:val="21"/>
              </w:rPr>
              <w:t>学费</w:t>
            </w:r>
            <w:r w:rsidRPr="003E7961">
              <w:rPr>
                <w:rFonts w:ascii="仿宋_GB2312" w:eastAsia="仿宋_GB2312" w:hAnsiTheme="majorHAnsi" w:cs="宋体"/>
                <w:kern w:val="0"/>
                <w:szCs w:val="21"/>
              </w:rPr>
              <w:t>收入</w:t>
            </w:r>
          </w:p>
        </w:tc>
        <w:tc>
          <w:tcPr>
            <w:tcW w:w="992" w:type="dxa"/>
            <w:shd w:val="clear" w:color="auto" w:fill="auto"/>
            <w:vAlign w:val="center"/>
          </w:tcPr>
          <w:p w:rsidR="003E7961" w:rsidRPr="003E7961" w:rsidRDefault="003E7961" w:rsidP="003E7961">
            <w:pPr>
              <w:widowControl/>
              <w:snapToGrid w:val="0"/>
              <w:jc w:val="center"/>
              <w:rPr>
                <w:rFonts w:ascii="仿宋_GB2312" w:eastAsia="仿宋_GB2312" w:hAnsiTheme="majorHAnsi" w:cs="宋体"/>
                <w:kern w:val="0"/>
                <w:szCs w:val="21"/>
              </w:rPr>
            </w:pPr>
            <w:r w:rsidRPr="003E7961">
              <w:rPr>
                <w:rFonts w:ascii="仿宋_GB2312" w:eastAsia="仿宋_GB2312" w:hAnsiTheme="majorHAnsi" w:cs="宋体" w:hint="eastAsia"/>
                <w:kern w:val="0"/>
                <w:szCs w:val="21"/>
              </w:rPr>
              <w:t>万元</w:t>
            </w:r>
          </w:p>
        </w:tc>
        <w:tc>
          <w:tcPr>
            <w:tcW w:w="1134" w:type="dxa"/>
            <w:shd w:val="clear" w:color="auto" w:fill="auto"/>
            <w:noWrap/>
            <w:vAlign w:val="center"/>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1276" w:type="dxa"/>
            <w:vAlign w:val="center"/>
          </w:tcPr>
          <w:p w:rsidR="003E7961" w:rsidRPr="00D229DE" w:rsidRDefault="003E7961" w:rsidP="003E7961">
            <w:pPr>
              <w:widowControl/>
              <w:snapToGrid w:val="0"/>
              <w:jc w:val="center"/>
              <w:rPr>
                <w:rFonts w:ascii="仿宋_GB2312" w:eastAsia="仿宋_GB2312" w:hAnsiTheme="majorHAnsi" w:cs="宋体"/>
                <w:kern w:val="0"/>
                <w:sz w:val="24"/>
                <w:szCs w:val="24"/>
              </w:rPr>
            </w:pPr>
          </w:p>
        </w:tc>
      </w:tr>
      <w:tr w:rsidR="003E7961" w:rsidRPr="00253C0A" w:rsidTr="003E7961">
        <w:trPr>
          <w:trHeight w:val="285"/>
          <w:jc w:val="center"/>
        </w:trPr>
        <w:tc>
          <w:tcPr>
            <w:tcW w:w="735"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737"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473" w:type="dxa"/>
            <w:vMerge/>
            <w:shd w:val="clear" w:color="auto" w:fill="auto"/>
            <w:noWrap/>
            <w:vAlign w:val="center"/>
          </w:tcPr>
          <w:p w:rsidR="003E7961" w:rsidRDefault="003E7961" w:rsidP="003E7961">
            <w:pPr>
              <w:widowControl/>
              <w:snapToGrid w:val="0"/>
              <w:rPr>
                <w:rFonts w:ascii="仿宋_GB2312" w:eastAsia="仿宋_GB2312" w:hAnsiTheme="majorHAnsi" w:cs="宋体"/>
                <w:kern w:val="0"/>
                <w:sz w:val="24"/>
                <w:szCs w:val="24"/>
              </w:rPr>
            </w:pPr>
          </w:p>
        </w:tc>
        <w:tc>
          <w:tcPr>
            <w:tcW w:w="989" w:type="dxa"/>
            <w:gridSpan w:val="2"/>
            <w:vMerge/>
            <w:shd w:val="clear" w:color="auto" w:fill="auto"/>
            <w:vAlign w:val="center"/>
          </w:tcPr>
          <w:p w:rsidR="003E7961" w:rsidRDefault="003E7961" w:rsidP="003E7961">
            <w:pPr>
              <w:widowControl/>
              <w:snapToGrid w:val="0"/>
              <w:jc w:val="left"/>
              <w:rPr>
                <w:rFonts w:ascii="仿宋_GB2312" w:eastAsia="仿宋_GB2312" w:hAnsiTheme="majorHAnsi" w:cs="宋体"/>
                <w:kern w:val="0"/>
                <w:sz w:val="24"/>
                <w:szCs w:val="24"/>
              </w:rPr>
            </w:pPr>
          </w:p>
        </w:tc>
        <w:tc>
          <w:tcPr>
            <w:tcW w:w="3015" w:type="dxa"/>
            <w:gridSpan w:val="4"/>
            <w:shd w:val="clear" w:color="auto" w:fill="auto"/>
            <w:vAlign w:val="center"/>
          </w:tcPr>
          <w:p w:rsidR="003E7961" w:rsidRPr="003E7961" w:rsidRDefault="003E7961" w:rsidP="003E7961">
            <w:pPr>
              <w:widowControl/>
              <w:snapToGrid w:val="0"/>
              <w:jc w:val="left"/>
              <w:rPr>
                <w:rFonts w:ascii="仿宋_GB2312" w:eastAsia="仿宋_GB2312" w:hAnsiTheme="majorHAnsi" w:cs="宋体"/>
                <w:kern w:val="0"/>
                <w:szCs w:val="21"/>
              </w:rPr>
            </w:pPr>
            <w:r w:rsidRPr="003E7961">
              <w:rPr>
                <w:rFonts w:ascii="仿宋_GB2312" w:eastAsia="仿宋_GB2312" w:hAnsiTheme="majorHAnsi" w:cs="宋体" w:hint="eastAsia"/>
                <w:kern w:val="0"/>
                <w:szCs w:val="21"/>
              </w:rPr>
              <w:t>社会</w:t>
            </w:r>
            <w:r w:rsidRPr="003E7961">
              <w:rPr>
                <w:rFonts w:ascii="仿宋_GB2312" w:eastAsia="仿宋_GB2312" w:hAnsiTheme="majorHAnsi" w:cs="宋体"/>
                <w:kern w:val="0"/>
                <w:szCs w:val="21"/>
              </w:rPr>
              <w:t>培训收入</w:t>
            </w:r>
          </w:p>
        </w:tc>
        <w:tc>
          <w:tcPr>
            <w:tcW w:w="992" w:type="dxa"/>
            <w:shd w:val="clear" w:color="auto" w:fill="auto"/>
            <w:vAlign w:val="center"/>
          </w:tcPr>
          <w:p w:rsidR="003E7961" w:rsidRPr="003E7961" w:rsidRDefault="003E7961" w:rsidP="003E7961">
            <w:pPr>
              <w:widowControl/>
              <w:snapToGrid w:val="0"/>
              <w:jc w:val="center"/>
              <w:rPr>
                <w:rFonts w:ascii="仿宋_GB2312" w:eastAsia="仿宋_GB2312" w:hAnsiTheme="majorHAnsi" w:cs="宋体"/>
                <w:kern w:val="0"/>
                <w:szCs w:val="21"/>
              </w:rPr>
            </w:pPr>
            <w:r w:rsidRPr="003E7961">
              <w:rPr>
                <w:rFonts w:ascii="仿宋_GB2312" w:eastAsia="仿宋_GB2312" w:hAnsiTheme="majorHAnsi" w:cs="宋体" w:hint="eastAsia"/>
                <w:kern w:val="0"/>
                <w:szCs w:val="21"/>
              </w:rPr>
              <w:t>万元</w:t>
            </w:r>
          </w:p>
        </w:tc>
        <w:tc>
          <w:tcPr>
            <w:tcW w:w="1134" w:type="dxa"/>
            <w:shd w:val="clear" w:color="auto" w:fill="auto"/>
            <w:noWrap/>
            <w:vAlign w:val="center"/>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1276" w:type="dxa"/>
            <w:vAlign w:val="center"/>
          </w:tcPr>
          <w:p w:rsidR="003E7961" w:rsidRPr="00D229DE" w:rsidRDefault="003E7961" w:rsidP="003E7961">
            <w:pPr>
              <w:widowControl/>
              <w:snapToGrid w:val="0"/>
              <w:jc w:val="center"/>
              <w:rPr>
                <w:rFonts w:ascii="仿宋_GB2312" w:eastAsia="仿宋_GB2312" w:hAnsiTheme="majorHAnsi" w:cs="宋体"/>
                <w:kern w:val="0"/>
                <w:sz w:val="24"/>
                <w:szCs w:val="24"/>
              </w:rPr>
            </w:pPr>
          </w:p>
        </w:tc>
      </w:tr>
      <w:tr w:rsidR="003E7961" w:rsidRPr="00253C0A" w:rsidTr="003E7961">
        <w:trPr>
          <w:trHeight w:val="285"/>
          <w:jc w:val="center"/>
        </w:trPr>
        <w:tc>
          <w:tcPr>
            <w:tcW w:w="735"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737"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473" w:type="dxa"/>
            <w:vMerge/>
            <w:shd w:val="clear" w:color="auto" w:fill="auto"/>
            <w:noWrap/>
            <w:vAlign w:val="center"/>
          </w:tcPr>
          <w:p w:rsidR="003E7961" w:rsidRDefault="003E7961" w:rsidP="003E7961">
            <w:pPr>
              <w:widowControl/>
              <w:snapToGrid w:val="0"/>
              <w:rPr>
                <w:rFonts w:ascii="仿宋_GB2312" w:eastAsia="仿宋_GB2312" w:hAnsiTheme="majorHAnsi" w:cs="宋体"/>
                <w:kern w:val="0"/>
                <w:sz w:val="24"/>
                <w:szCs w:val="24"/>
              </w:rPr>
            </w:pPr>
          </w:p>
        </w:tc>
        <w:tc>
          <w:tcPr>
            <w:tcW w:w="989" w:type="dxa"/>
            <w:gridSpan w:val="2"/>
            <w:vMerge/>
            <w:shd w:val="clear" w:color="auto" w:fill="auto"/>
            <w:vAlign w:val="center"/>
          </w:tcPr>
          <w:p w:rsidR="003E7961" w:rsidRDefault="003E7961" w:rsidP="003E7961">
            <w:pPr>
              <w:widowControl/>
              <w:snapToGrid w:val="0"/>
              <w:jc w:val="left"/>
              <w:rPr>
                <w:rFonts w:ascii="仿宋_GB2312" w:eastAsia="仿宋_GB2312" w:hAnsiTheme="majorHAnsi" w:cs="宋体"/>
                <w:kern w:val="0"/>
                <w:sz w:val="24"/>
                <w:szCs w:val="24"/>
              </w:rPr>
            </w:pPr>
          </w:p>
        </w:tc>
        <w:tc>
          <w:tcPr>
            <w:tcW w:w="3015" w:type="dxa"/>
            <w:gridSpan w:val="4"/>
            <w:shd w:val="clear" w:color="auto" w:fill="auto"/>
            <w:vAlign w:val="center"/>
          </w:tcPr>
          <w:p w:rsidR="003E7961" w:rsidRPr="003E7961" w:rsidRDefault="003E7961" w:rsidP="003E7961">
            <w:pPr>
              <w:widowControl/>
              <w:snapToGrid w:val="0"/>
              <w:jc w:val="left"/>
              <w:rPr>
                <w:rFonts w:ascii="仿宋_GB2312" w:eastAsia="仿宋_GB2312" w:hAnsiTheme="majorHAnsi" w:cs="宋体"/>
                <w:kern w:val="0"/>
                <w:szCs w:val="21"/>
              </w:rPr>
            </w:pPr>
            <w:r w:rsidRPr="003E7961">
              <w:rPr>
                <w:rFonts w:ascii="仿宋_GB2312" w:eastAsia="仿宋_GB2312" w:hAnsiTheme="majorHAnsi" w:cs="宋体" w:hint="eastAsia"/>
                <w:kern w:val="0"/>
                <w:szCs w:val="21"/>
              </w:rPr>
              <w:t>技术</w:t>
            </w:r>
            <w:r w:rsidRPr="003E7961">
              <w:rPr>
                <w:rFonts w:ascii="仿宋_GB2312" w:eastAsia="仿宋_GB2312" w:hAnsiTheme="majorHAnsi" w:cs="宋体"/>
                <w:kern w:val="0"/>
                <w:szCs w:val="21"/>
              </w:rPr>
              <w:t>服务收入</w:t>
            </w:r>
          </w:p>
        </w:tc>
        <w:tc>
          <w:tcPr>
            <w:tcW w:w="992" w:type="dxa"/>
            <w:shd w:val="clear" w:color="auto" w:fill="auto"/>
            <w:vAlign w:val="center"/>
          </w:tcPr>
          <w:p w:rsidR="003E7961" w:rsidRPr="003E7961" w:rsidRDefault="003E7961" w:rsidP="003E7961">
            <w:pPr>
              <w:widowControl/>
              <w:snapToGrid w:val="0"/>
              <w:jc w:val="center"/>
              <w:rPr>
                <w:rFonts w:ascii="仿宋_GB2312" w:eastAsia="仿宋_GB2312" w:hAnsiTheme="majorHAnsi" w:cs="宋体"/>
                <w:kern w:val="0"/>
                <w:szCs w:val="21"/>
              </w:rPr>
            </w:pPr>
            <w:r w:rsidRPr="003E7961">
              <w:rPr>
                <w:rFonts w:ascii="仿宋_GB2312" w:eastAsia="仿宋_GB2312" w:hAnsiTheme="majorHAnsi" w:cs="宋体" w:hint="eastAsia"/>
                <w:kern w:val="0"/>
                <w:szCs w:val="21"/>
              </w:rPr>
              <w:t>万元</w:t>
            </w:r>
          </w:p>
        </w:tc>
        <w:tc>
          <w:tcPr>
            <w:tcW w:w="1134" w:type="dxa"/>
            <w:shd w:val="clear" w:color="auto" w:fill="auto"/>
            <w:noWrap/>
            <w:vAlign w:val="center"/>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1276" w:type="dxa"/>
            <w:vAlign w:val="center"/>
          </w:tcPr>
          <w:p w:rsidR="003E7961" w:rsidRPr="00D229DE" w:rsidRDefault="003E7961" w:rsidP="003E7961">
            <w:pPr>
              <w:widowControl/>
              <w:snapToGrid w:val="0"/>
              <w:jc w:val="center"/>
              <w:rPr>
                <w:rFonts w:ascii="仿宋_GB2312" w:eastAsia="仿宋_GB2312" w:hAnsiTheme="majorHAnsi" w:cs="宋体"/>
                <w:kern w:val="0"/>
                <w:sz w:val="24"/>
                <w:szCs w:val="24"/>
              </w:rPr>
            </w:pPr>
          </w:p>
        </w:tc>
      </w:tr>
      <w:tr w:rsidR="003E7961" w:rsidRPr="00253C0A" w:rsidTr="003E7961">
        <w:trPr>
          <w:trHeight w:val="285"/>
          <w:jc w:val="center"/>
        </w:trPr>
        <w:tc>
          <w:tcPr>
            <w:tcW w:w="735"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737"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473" w:type="dxa"/>
            <w:vMerge/>
            <w:shd w:val="clear" w:color="auto" w:fill="auto"/>
            <w:noWrap/>
            <w:vAlign w:val="center"/>
          </w:tcPr>
          <w:p w:rsidR="003E7961" w:rsidRDefault="003E7961" w:rsidP="003E7961">
            <w:pPr>
              <w:widowControl/>
              <w:snapToGrid w:val="0"/>
              <w:rPr>
                <w:rFonts w:ascii="仿宋_GB2312" w:eastAsia="仿宋_GB2312" w:hAnsiTheme="majorHAnsi" w:cs="宋体"/>
                <w:kern w:val="0"/>
                <w:sz w:val="24"/>
                <w:szCs w:val="24"/>
              </w:rPr>
            </w:pPr>
          </w:p>
        </w:tc>
        <w:tc>
          <w:tcPr>
            <w:tcW w:w="989" w:type="dxa"/>
            <w:gridSpan w:val="2"/>
            <w:vMerge/>
            <w:shd w:val="clear" w:color="auto" w:fill="auto"/>
            <w:vAlign w:val="center"/>
          </w:tcPr>
          <w:p w:rsidR="003E7961" w:rsidRDefault="003E7961" w:rsidP="003E7961">
            <w:pPr>
              <w:widowControl/>
              <w:snapToGrid w:val="0"/>
              <w:jc w:val="left"/>
              <w:rPr>
                <w:rFonts w:ascii="仿宋_GB2312" w:eastAsia="仿宋_GB2312" w:hAnsiTheme="majorHAnsi" w:cs="宋体"/>
                <w:kern w:val="0"/>
                <w:sz w:val="24"/>
                <w:szCs w:val="24"/>
              </w:rPr>
            </w:pPr>
          </w:p>
        </w:tc>
        <w:tc>
          <w:tcPr>
            <w:tcW w:w="3015" w:type="dxa"/>
            <w:gridSpan w:val="4"/>
            <w:shd w:val="clear" w:color="auto" w:fill="auto"/>
            <w:vAlign w:val="center"/>
          </w:tcPr>
          <w:p w:rsidR="003E7961" w:rsidRPr="003E7961" w:rsidRDefault="003E7961" w:rsidP="003E7961">
            <w:pPr>
              <w:widowControl/>
              <w:snapToGrid w:val="0"/>
              <w:jc w:val="left"/>
              <w:rPr>
                <w:rFonts w:ascii="仿宋_GB2312" w:eastAsia="仿宋_GB2312" w:hAnsiTheme="majorHAnsi" w:cs="宋体"/>
                <w:kern w:val="0"/>
                <w:szCs w:val="21"/>
              </w:rPr>
            </w:pPr>
            <w:r w:rsidRPr="003E7961">
              <w:rPr>
                <w:rFonts w:ascii="仿宋_GB2312" w:eastAsia="仿宋_GB2312" w:hAnsiTheme="majorHAnsi" w:cs="宋体" w:hint="eastAsia"/>
                <w:kern w:val="0"/>
                <w:szCs w:val="21"/>
              </w:rPr>
              <w:t>其他</w:t>
            </w:r>
            <w:r w:rsidRPr="003E7961">
              <w:rPr>
                <w:rFonts w:ascii="仿宋_GB2312" w:eastAsia="仿宋_GB2312" w:hAnsiTheme="majorHAnsi" w:cs="宋体"/>
                <w:kern w:val="0"/>
                <w:szCs w:val="21"/>
              </w:rPr>
              <w:t>收入</w:t>
            </w:r>
          </w:p>
        </w:tc>
        <w:tc>
          <w:tcPr>
            <w:tcW w:w="992" w:type="dxa"/>
            <w:shd w:val="clear" w:color="auto" w:fill="auto"/>
            <w:vAlign w:val="center"/>
          </w:tcPr>
          <w:p w:rsidR="003E7961" w:rsidRPr="003E7961" w:rsidRDefault="003E7961" w:rsidP="003E7961">
            <w:pPr>
              <w:widowControl/>
              <w:snapToGrid w:val="0"/>
              <w:jc w:val="center"/>
              <w:rPr>
                <w:rFonts w:ascii="仿宋_GB2312" w:eastAsia="仿宋_GB2312" w:hAnsiTheme="majorHAnsi" w:cs="宋体"/>
                <w:kern w:val="0"/>
                <w:szCs w:val="21"/>
              </w:rPr>
            </w:pPr>
            <w:r w:rsidRPr="003E7961">
              <w:rPr>
                <w:rFonts w:ascii="仿宋_GB2312" w:eastAsia="仿宋_GB2312" w:hAnsiTheme="majorHAnsi" w:cs="宋体" w:hint="eastAsia"/>
                <w:kern w:val="0"/>
                <w:szCs w:val="21"/>
              </w:rPr>
              <w:t>万元</w:t>
            </w:r>
          </w:p>
        </w:tc>
        <w:tc>
          <w:tcPr>
            <w:tcW w:w="1134" w:type="dxa"/>
            <w:shd w:val="clear" w:color="auto" w:fill="auto"/>
            <w:noWrap/>
            <w:vAlign w:val="center"/>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1276" w:type="dxa"/>
            <w:vAlign w:val="center"/>
          </w:tcPr>
          <w:p w:rsidR="003E7961" w:rsidRPr="003E7961" w:rsidRDefault="003E7961" w:rsidP="003E7961">
            <w:pPr>
              <w:widowControl/>
              <w:snapToGrid w:val="0"/>
              <w:jc w:val="center"/>
              <w:rPr>
                <w:rFonts w:ascii="仿宋_GB2312" w:eastAsia="仿宋_GB2312" w:hAnsiTheme="majorHAnsi" w:cs="宋体"/>
                <w:kern w:val="0"/>
                <w:sz w:val="15"/>
                <w:szCs w:val="15"/>
              </w:rPr>
            </w:pPr>
            <w:r w:rsidRPr="003E7961">
              <w:rPr>
                <w:rFonts w:ascii="仿宋_GB2312" w:eastAsia="仿宋_GB2312" w:hAnsiTheme="majorHAnsi" w:cs="宋体" w:hint="eastAsia"/>
                <w:kern w:val="0"/>
                <w:sz w:val="15"/>
                <w:szCs w:val="15"/>
              </w:rPr>
              <w:t>（须</w:t>
            </w:r>
            <w:r w:rsidRPr="003E7961">
              <w:rPr>
                <w:rFonts w:ascii="仿宋_GB2312" w:eastAsia="仿宋_GB2312" w:hAnsiTheme="majorHAnsi" w:cs="宋体"/>
                <w:kern w:val="0"/>
                <w:sz w:val="15"/>
                <w:szCs w:val="15"/>
              </w:rPr>
              <w:t>注明明细</w:t>
            </w:r>
            <w:r w:rsidRPr="003E7961">
              <w:rPr>
                <w:rFonts w:ascii="仿宋_GB2312" w:eastAsia="仿宋_GB2312" w:hAnsiTheme="majorHAnsi" w:cs="宋体" w:hint="eastAsia"/>
                <w:kern w:val="0"/>
                <w:sz w:val="15"/>
                <w:szCs w:val="15"/>
              </w:rPr>
              <w:t>）</w:t>
            </w:r>
          </w:p>
        </w:tc>
      </w:tr>
      <w:tr w:rsidR="003E7961" w:rsidRPr="00253C0A" w:rsidTr="003E7961">
        <w:trPr>
          <w:trHeight w:val="285"/>
          <w:jc w:val="center"/>
        </w:trPr>
        <w:tc>
          <w:tcPr>
            <w:tcW w:w="735"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737"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473" w:type="dxa"/>
            <w:shd w:val="clear" w:color="auto" w:fill="auto"/>
            <w:noWrap/>
            <w:vAlign w:val="center"/>
            <w:hideMark/>
          </w:tcPr>
          <w:p w:rsidR="003E7961" w:rsidRPr="00D229DE" w:rsidRDefault="003E7961" w:rsidP="003E7961">
            <w:pPr>
              <w:widowControl/>
              <w:snapToGrid w:val="0"/>
              <w:rPr>
                <w:rFonts w:ascii="仿宋_GB2312" w:eastAsia="仿宋_GB2312" w:hAnsiTheme="majorHAnsi" w:cs="宋体"/>
                <w:kern w:val="0"/>
                <w:sz w:val="24"/>
                <w:szCs w:val="24"/>
              </w:rPr>
            </w:pPr>
            <w:r>
              <w:rPr>
                <w:rFonts w:ascii="仿宋_GB2312" w:eastAsia="仿宋_GB2312" w:hAnsiTheme="majorHAnsi" w:cs="宋体" w:hint="eastAsia"/>
                <w:kern w:val="0"/>
                <w:sz w:val="24"/>
                <w:szCs w:val="24"/>
              </w:rPr>
              <w:t>3</w:t>
            </w:r>
          </w:p>
        </w:tc>
        <w:tc>
          <w:tcPr>
            <w:tcW w:w="4004" w:type="dxa"/>
            <w:gridSpan w:val="6"/>
            <w:shd w:val="clear" w:color="auto" w:fill="auto"/>
            <w:vAlign w:val="center"/>
            <w:hideMark/>
          </w:tcPr>
          <w:p w:rsidR="003E7961" w:rsidRPr="00D229DE" w:rsidRDefault="003E7961" w:rsidP="003E7961">
            <w:pPr>
              <w:widowControl/>
              <w:snapToGrid w:val="0"/>
              <w:jc w:val="left"/>
              <w:rPr>
                <w:rFonts w:ascii="仿宋_GB2312" w:eastAsia="仿宋_GB2312" w:hAnsiTheme="majorHAnsi" w:cs="宋体"/>
                <w:kern w:val="0"/>
                <w:sz w:val="24"/>
                <w:szCs w:val="24"/>
              </w:rPr>
            </w:pPr>
            <w:r>
              <w:rPr>
                <w:rFonts w:ascii="仿宋_GB2312" w:eastAsia="仿宋_GB2312" w:hAnsiTheme="majorHAnsi" w:cs="宋体" w:hint="eastAsia"/>
                <w:kern w:val="0"/>
                <w:sz w:val="24"/>
                <w:szCs w:val="24"/>
              </w:rPr>
              <w:t>学校教学</w:t>
            </w:r>
            <w:r>
              <w:rPr>
                <w:rFonts w:ascii="仿宋_GB2312" w:eastAsia="仿宋_GB2312" w:hAnsiTheme="majorHAnsi" w:cs="宋体"/>
                <w:kern w:val="0"/>
                <w:sz w:val="24"/>
                <w:szCs w:val="24"/>
              </w:rPr>
              <w:t>仪器设备</w:t>
            </w:r>
            <w:r>
              <w:rPr>
                <w:rFonts w:ascii="仿宋_GB2312" w:eastAsia="仿宋_GB2312" w:hAnsiTheme="majorHAnsi" w:cs="宋体" w:hint="eastAsia"/>
                <w:kern w:val="0"/>
                <w:sz w:val="24"/>
                <w:szCs w:val="24"/>
              </w:rPr>
              <w:t>总值</w:t>
            </w:r>
          </w:p>
        </w:tc>
        <w:tc>
          <w:tcPr>
            <w:tcW w:w="992" w:type="dxa"/>
            <w:shd w:val="clear" w:color="auto" w:fill="auto"/>
            <w:vAlign w:val="center"/>
            <w:hideMark/>
          </w:tcPr>
          <w:p w:rsidR="003E7961" w:rsidRPr="003E7961" w:rsidRDefault="003E7961" w:rsidP="003E7961">
            <w:pPr>
              <w:widowControl/>
              <w:snapToGrid w:val="0"/>
              <w:jc w:val="center"/>
              <w:rPr>
                <w:rFonts w:ascii="仿宋_GB2312" w:eastAsia="仿宋_GB2312" w:hAnsiTheme="majorHAnsi" w:cs="宋体"/>
                <w:kern w:val="0"/>
                <w:szCs w:val="21"/>
              </w:rPr>
            </w:pPr>
            <w:r w:rsidRPr="003E7961">
              <w:rPr>
                <w:rFonts w:ascii="仿宋_GB2312" w:eastAsia="仿宋_GB2312" w:hAnsiTheme="majorHAnsi" w:cs="宋体" w:hint="eastAsia"/>
                <w:kern w:val="0"/>
                <w:szCs w:val="21"/>
              </w:rPr>
              <w:t>万元</w:t>
            </w:r>
          </w:p>
        </w:tc>
        <w:tc>
          <w:tcPr>
            <w:tcW w:w="1134" w:type="dxa"/>
            <w:shd w:val="clear" w:color="auto" w:fill="auto"/>
            <w:noWrap/>
            <w:vAlign w:val="center"/>
            <w:hideMark/>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1276" w:type="dxa"/>
          </w:tcPr>
          <w:p w:rsidR="003E7961" w:rsidRPr="00D229DE" w:rsidRDefault="003E7961" w:rsidP="003E7961">
            <w:pPr>
              <w:widowControl/>
              <w:snapToGrid w:val="0"/>
              <w:jc w:val="center"/>
              <w:rPr>
                <w:rFonts w:ascii="仿宋_GB2312" w:eastAsia="仿宋_GB2312" w:hAnsiTheme="majorHAnsi" w:cs="宋体"/>
                <w:kern w:val="0"/>
                <w:sz w:val="24"/>
                <w:szCs w:val="24"/>
              </w:rPr>
            </w:pPr>
          </w:p>
        </w:tc>
      </w:tr>
      <w:tr w:rsidR="003E7961" w:rsidRPr="00253C0A" w:rsidTr="003E7961">
        <w:trPr>
          <w:trHeight w:val="285"/>
          <w:jc w:val="center"/>
        </w:trPr>
        <w:tc>
          <w:tcPr>
            <w:tcW w:w="735" w:type="dxa"/>
            <w:vMerge/>
            <w:shd w:val="clear" w:color="auto" w:fill="auto"/>
          </w:tcPr>
          <w:p w:rsidR="003E7961" w:rsidRPr="00D229DE" w:rsidRDefault="003E7961" w:rsidP="003E7961">
            <w:pPr>
              <w:widowControl/>
              <w:snapToGrid w:val="0"/>
              <w:ind w:firstLineChars="50" w:firstLine="120"/>
              <w:rPr>
                <w:rFonts w:ascii="仿宋_GB2312" w:eastAsia="仿宋_GB2312" w:hAnsiTheme="majorHAnsi" w:cs="宋体"/>
                <w:kern w:val="0"/>
                <w:sz w:val="24"/>
                <w:szCs w:val="24"/>
              </w:rPr>
            </w:pPr>
          </w:p>
        </w:tc>
        <w:tc>
          <w:tcPr>
            <w:tcW w:w="737" w:type="dxa"/>
            <w:vMerge/>
            <w:shd w:val="clear" w:color="auto" w:fill="auto"/>
          </w:tcPr>
          <w:p w:rsidR="003E7961" w:rsidRPr="00D229DE" w:rsidRDefault="003E7961" w:rsidP="003E7961">
            <w:pPr>
              <w:widowControl/>
              <w:snapToGrid w:val="0"/>
              <w:ind w:firstLineChars="50" w:firstLine="120"/>
              <w:rPr>
                <w:rFonts w:ascii="仿宋_GB2312" w:eastAsia="仿宋_GB2312" w:hAnsiTheme="majorHAnsi" w:cs="宋体"/>
                <w:kern w:val="0"/>
                <w:sz w:val="24"/>
                <w:szCs w:val="24"/>
              </w:rPr>
            </w:pPr>
          </w:p>
        </w:tc>
        <w:tc>
          <w:tcPr>
            <w:tcW w:w="473" w:type="dxa"/>
            <w:shd w:val="clear" w:color="auto" w:fill="auto"/>
            <w:noWrap/>
            <w:vAlign w:val="center"/>
            <w:hideMark/>
          </w:tcPr>
          <w:p w:rsidR="003E7961" w:rsidRPr="00D229DE" w:rsidRDefault="003E7961" w:rsidP="003E7961">
            <w:pPr>
              <w:widowControl/>
              <w:snapToGrid w:val="0"/>
              <w:rPr>
                <w:rFonts w:ascii="仿宋_GB2312" w:eastAsia="仿宋_GB2312" w:hAnsiTheme="majorHAnsi" w:cs="宋体"/>
                <w:kern w:val="0"/>
                <w:sz w:val="24"/>
                <w:szCs w:val="24"/>
              </w:rPr>
            </w:pPr>
            <w:r>
              <w:rPr>
                <w:rFonts w:ascii="仿宋_GB2312" w:eastAsia="仿宋_GB2312" w:hAnsiTheme="majorHAnsi" w:cs="宋体" w:hint="eastAsia"/>
                <w:kern w:val="0"/>
                <w:sz w:val="24"/>
                <w:szCs w:val="24"/>
              </w:rPr>
              <w:t>4</w:t>
            </w:r>
          </w:p>
        </w:tc>
        <w:tc>
          <w:tcPr>
            <w:tcW w:w="4004" w:type="dxa"/>
            <w:gridSpan w:val="6"/>
            <w:shd w:val="clear" w:color="auto" w:fill="auto"/>
            <w:vAlign w:val="center"/>
          </w:tcPr>
          <w:p w:rsidR="003E7961" w:rsidRPr="00D229DE" w:rsidRDefault="003E7961" w:rsidP="003E7961">
            <w:pPr>
              <w:widowControl/>
              <w:snapToGrid w:val="0"/>
              <w:jc w:val="left"/>
              <w:rPr>
                <w:rFonts w:ascii="仿宋_GB2312" w:eastAsia="仿宋_GB2312" w:hAnsiTheme="majorHAnsi" w:cs="宋体"/>
                <w:kern w:val="0"/>
                <w:sz w:val="24"/>
                <w:szCs w:val="24"/>
              </w:rPr>
            </w:pPr>
            <w:r>
              <w:rPr>
                <w:rFonts w:ascii="仿宋_GB2312" w:eastAsia="仿宋_GB2312" w:hAnsiTheme="majorHAnsi" w:cs="宋体" w:hint="eastAsia"/>
                <w:kern w:val="0"/>
                <w:sz w:val="24"/>
                <w:szCs w:val="24"/>
              </w:rPr>
              <w:t>学校占地总</w:t>
            </w:r>
            <w:r>
              <w:rPr>
                <w:rFonts w:ascii="仿宋_GB2312" w:eastAsia="仿宋_GB2312" w:hAnsiTheme="majorHAnsi" w:cs="宋体"/>
                <w:kern w:val="0"/>
                <w:sz w:val="24"/>
                <w:szCs w:val="24"/>
              </w:rPr>
              <w:t>面积</w:t>
            </w:r>
          </w:p>
        </w:tc>
        <w:tc>
          <w:tcPr>
            <w:tcW w:w="992" w:type="dxa"/>
            <w:shd w:val="clear" w:color="auto" w:fill="auto"/>
            <w:vAlign w:val="center"/>
            <w:hideMark/>
          </w:tcPr>
          <w:p w:rsidR="003E7961" w:rsidRPr="003E7961" w:rsidRDefault="003E7961" w:rsidP="003E7961">
            <w:pPr>
              <w:widowControl/>
              <w:snapToGrid w:val="0"/>
              <w:jc w:val="center"/>
              <w:rPr>
                <w:rFonts w:ascii="仿宋_GB2312" w:eastAsia="仿宋_GB2312" w:hAnsiTheme="majorHAnsi" w:cs="宋体"/>
                <w:kern w:val="0"/>
                <w:szCs w:val="21"/>
              </w:rPr>
            </w:pPr>
            <w:r w:rsidRPr="003E7961">
              <w:rPr>
                <w:rFonts w:ascii="仿宋_GB2312" w:eastAsia="仿宋_GB2312" w:hAnsiTheme="majorHAnsi" w:cs="宋体" w:hint="eastAsia"/>
                <w:kern w:val="0"/>
                <w:szCs w:val="21"/>
              </w:rPr>
              <w:t>平方米</w:t>
            </w:r>
          </w:p>
        </w:tc>
        <w:tc>
          <w:tcPr>
            <w:tcW w:w="1134" w:type="dxa"/>
            <w:shd w:val="clear" w:color="auto" w:fill="auto"/>
            <w:noWrap/>
            <w:vAlign w:val="center"/>
            <w:hideMark/>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1276" w:type="dxa"/>
          </w:tcPr>
          <w:p w:rsidR="003E7961" w:rsidRPr="00D229DE" w:rsidRDefault="003E7961" w:rsidP="003E7961">
            <w:pPr>
              <w:widowControl/>
              <w:snapToGrid w:val="0"/>
              <w:jc w:val="center"/>
              <w:rPr>
                <w:rFonts w:ascii="仿宋_GB2312" w:eastAsia="仿宋_GB2312" w:hAnsiTheme="majorHAnsi" w:cs="宋体"/>
                <w:kern w:val="0"/>
                <w:sz w:val="24"/>
                <w:szCs w:val="24"/>
              </w:rPr>
            </w:pPr>
          </w:p>
        </w:tc>
      </w:tr>
      <w:tr w:rsidR="003E7961" w:rsidRPr="00253C0A" w:rsidTr="003E7961">
        <w:trPr>
          <w:trHeight w:val="285"/>
          <w:jc w:val="center"/>
        </w:trPr>
        <w:tc>
          <w:tcPr>
            <w:tcW w:w="735" w:type="dxa"/>
            <w:vMerge/>
            <w:shd w:val="clear" w:color="auto" w:fill="auto"/>
          </w:tcPr>
          <w:p w:rsidR="003E7961" w:rsidRPr="00D229DE" w:rsidRDefault="003E7961" w:rsidP="003E7961">
            <w:pPr>
              <w:widowControl/>
              <w:snapToGrid w:val="0"/>
              <w:ind w:firstLineChars="50" w:firstLine="120"/>
              <w:rPr>
                <w:rFonts w:ascii="仿宋_GB2312" w:eastAsia="仿宋_GB2312" w:hAnsiTheme="majorHAnsi" w:cs="宋体"/>
                <w:kern w:val="0"/>
                <w:sz w:val="24"/>
                <w:szCs w:val="24"/>
              </w:rPr>
            </w:pPr>
          </w:p>
        </w:tc>
        <w:tc>
          <w:tcPr>
            <w:tcW w:w="737" w:type="dxa"/>
            <w:vMerge/>
            <w:shd w:val="clear" w:color="auto" w:fill="auto"/>
          </w:tcPr>
          <w:p w:rsidR="003E7961" w:rsidRPr="00D229DE" w:rsidRDefault="003E7961" w:rsidP="003E7961">
            <w:pPr>
              <w:widowControl/>
              <w:snapToGrid w:val="0"/>
              <w:ind w:firstLineChars="50" w:firstLine="120"/>
              <w:rPr>
                <w:rFonts w:ascii="仿宋_GB2312" w:eastAsia="仿宋_GB2312" w:hAnsiTheme="majorHAnsi" w:cs="宋体"/>
                <w:kern w:val="0"/>
                <w:sz w:val="24"/>
                <w:szCs w:val="24"/>
              </w:rPr>
            </w:pPr>
          </w:p>
        </w:tc>
        <w:tc>
          <w:tcPr>
            <w:tcW w:w="473" w:type="dxa"/>
            <w:vMerge w:val="restart"/>
            <w:shd w:val="clear" w:color="auto" w:fill="auto"/>
            <w:noWrap/>
            <w:vAlign w:val="center"/>
          </w:tcPr>
          <w:p w:rsidR="003E7961" w:rsidRDefault="003E7961" w:rsidP="003E7961">
            <w:pPr>
              <w:widowControl/>
              <w:snapToGrid w:val="0"/>
              <w:rPr>
                <w:rFonts w:ascii="仿宋_GB2312" w:eastAsia="仿宋_GB2312" w:hAnsiTheme="majorHAnsi" w:cs="宋体"/>
                <w:kern w:val="0"/>
                <w:sz w:val="24"/>
                <w:szCs w:val="24"/>
              </w:rPr>
            </w:pPr>
            <w:r>
              <w:rPr>
                <w:rFonts w:ascii="仿宋_GB2312" w:eastAsia="仿宋_GB2312" w:hAnsiTheme="majorHAnsi" w:cs="宋体" w:hint="eastAsia"/>
                <w:kern w:val="0"/>
                <w:sz w:val="24"/>
                <w:szCs w:val="24"/>
              </w:rPr>
              <w:t>5</w:t>
            </w:r>
          </w:p>
        </w:tc>
        <w:tc>
          <w:tcPr>
            <w:tcW w:w="4004" w:type="dxa"/>
            <w:gridSpan w:val="6"/>
            <w:shd w:val="clear" w:color="auto" w:fill="auto"/>
            <w:vAlign w:val="center"/>
          </w:tcPr>
          <w:p w:rsidR="003E7961" w:rsidRDefault="003E7961" w:rsidP="003E7961">
            <w:pPr>
              <w:widowControl/>
              <w:snapToGrid w:val="0"/>
              <w:jc w:val="left"/>
              <w:rPr>
                <w:rFonts w:ascii="仿宋_GB2312" w:eastAsia="仿宋_GB2312" w:hAnsiTheme="majorHAnsi" w:cs="宋体"/>
                <w:kern w:val="0"/>
                <w:sz w:val="24"/>
                <w:szCs w:val="24"/>
              </w:rPr>
            </w:pPr>
            <w:r>
              <w:rPr>
                <w:rFonts w:ascii="仿宋_GB2312" w:eastAsia="仿宋_GB2312" w:hAnsiTheme="majorHAnsi" w:cs="宋体" w:hint="eastAsia"/>
                <w:kern w:val="0"/>
                <w:sz w:val="24"/>
                <w:szCs w:val="24"/>
              </w:rPr>
              <w:t>学校</w:t>
            </w:r>
            <w:r>
              <w:rPr>
                <w:rFonts w:ascii="仿宋_GB2312" w:eastAsia="仿宋_GB2312" w:hAnsiTheme="majorHAnsi" w:cs="宋体"/>
                <w:kern w:val="0"/>
                <w:sz w:val="24"/>
                <w:szCs w:val="24"/>
              </w:rPr>
              <w:t>建筑总面积</w:t>
            </w:r>
          </w:p>
        </w:tc>
        <w:tc>
          <w:tcPr>
            <w:tcW w:w="992" w:type="dxa"/>
            <w:shd w:val="clear" w:color="auto" w:fill="auto"/>
            <w:vAlign w:val="center"/>
          </w:tcPr>
          <w:p w:rsidR="003E7961" w:rsidRPr="003E7961" w:rsidRDefault="003E7961" w:rsidP="003E7961">
            <w:pPr>
              <w:widowControl/>
              <w:snapToGrid w:val="0"/>
              <w:jc w:val="center"/>
              <w:rPr>
                <w:rFonts w:ascii="仿宋_GB2312" w:eastAsia="仿宋_GB2312" w:hAnsiTheme="majorHAnsi" w:cs="宋体"/>
                <w:kern w:val="0"/>
                <w:szCs w:val="21"/>
              </w:rPr>
            </w:pPr>
            <w:r w:rsidRPr="003E7961">
              <w:rPr>
                <w:rFonts w:ascii="仿宋_GB2312" w:eastAsia="仿宋_GB2312" w:hAnsiTheme="majorHAnsi" w:cs="宋体" w:hint="eastAsia"/>
                <w:kern w:val="0"/>
                <w:szCs w:val="21"/>
              </w:rPr>
              <w:t>平方米</w:t>
            </w:r>
          </w:p>
        </w:tc>
        <w:tc>
          <w:tcPr>
            <w:tcW w:w="1134" w:type="dxa"/>
            <w:shd w:val="clear" w:color="auto" w:fill="auto"/>
            <w:noWrap/>
            <w:vAlign w:val="center"/>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1276" w:type="dxa"/>
          </w:tcPr>
          <w:p w:rsidR="003E7961" w:rsidRPr="00D229DE" w:rsidRDefault="003E7961" w:rsidP="003E7961">
            <w:pPr>
              <w:widowControl/>
              <w:snapToGrid w:val="0"/>
              <w:jc w:val="center"/>
              <w:rPr>
                <w:rFonts w:ascii="仿宋_GB2312" w:eastAsia="仿宋_GB2312" w:hAnsiTheme="majorHAnsi" w:cs="宋体"/>
                <w:kern w:val="0"/>
                <w:sz w:val="24"/>
                <w:szCs w:val="24"/>
              </w:rPr>
            </w:pPr>
          </w:p>
        </w:tc>
      </w:tr>
      <w:tr w:rsidR="003E7961" w:rsidRPr="00253C0A" w:rsidTr="003E7961">
        <w:trPr>
          <w:trHeight w:val="285"/>
          <w:jc w:val="center"/>
        </w:trPr>
        <w:tc>
          <w:tcPr>
            <w:tcW w:w="735" w:type="dxa"/>
            <w:vMerge/>
            <w:shd w:val="clear" w:color="auto" w:fill="auto"/>
          </w:tcPr>
          <w:p w:rsidR="003E7961" w:rsidRPr="00D229DE" w:rsidRDefault="003E7961" w:rsidP="003E7961">
            <w:pPr>
              <w:widowControl/>
              <w:snapToGrid w:val="0"/>
              <w:ind w:firstLineChars="50" w:firstLine="120"/>
              <w:rPr>
                <w:rFonts w:ascii="仿宋_GB2312" w:eastAsia="仿宋_GB2312" w:hAnsiTheme="majorHAnsi" w:cs="宋体"/>
                <w:kern w:val="0"/>
                <w:sz w:val="24"/>
                <w:szCs w:val="24"/>
              </w:rPr>
            </w:pPr>
          </w:p>
        </w:tc>
        <w:tc>
          <w:tcPr>
            <w:tcW w:w="737" w:type="dxa"/>
            <w:vMerge/>
            <w:shd w:val="clear" w:color="auto" w:fill="auto"/>
          </w:tcPr>
          <w:p w:rsidR="003E7961" w:rsidRPr="00D229DE" w:rsidRDefault="003E7961" w:rsidP="003E7961">
            <w:pPr>
              <w:widowControl/>
              <w:snapToGrid w:val="0"/>
              <w:ind w:firstLineChars="50" w:firstLine="120"/>
              <w:rPr>
                <w:rFonts w:ascii="仿宋_GB2312" w:eastAsia="仿宋_GB2312" w:hAnsiTheme="majorHAnsi" w:cs="宋体"/>
                <w:kern w:val="0"/>
                <w:sz w:val="24"/>
                <w:szCs w:val="24"/>
              </w:rPr>
            </w:pPr>
          </w:p>
        </w:tc>
        <w:tc>
          <w:tcPr>
            <w:tcW w:w="473" w:type="dxa"/>
            <w:vMerge/>
            <w:shd w:val="clear" w:color="auto" w:fill="auto"/>
            <w:noWrap/>
            <w:vAlign w:val="center"/>
            <w:hideMark/>
          </w:tcPr>
          <w:p w:rsidR="003E7961" w:rsidRPr="00D229DE" w:rsidRDefault="003E7961" w:rsidP="003E7961">
            <w:pPr>
              <w:widowControl/>
              <w:snapToGrid w:val="0"/>
              <w:rPr>
                <w:rFonts w:ascii="仿宋_GB2312" w:eastAsia="仿宋_GB2312" w:hAnsiTheme="majorHAnsi" w:cs="宋体"/>
                <w:kern w:val="0"/>
                <w:sz w:val="24"/>
                <w:szCs w:val="24"/>
              </w:rPr>
            </w:pPr>
          </w:p>
        </w:tc>
        <w:tc>
          <w:tcPr>
            <w:tcW w:w="1075" w:type="dxa"/>
            <w:gridSpan w:val="5"/>
            <w:tcBorders>
              <w:right w:val="single" w:sz="4" w:space="0" w:color="auto"/>
            </w:tcBorders>
            <w:shd w:val="clear" w:color="auto" w:fill="auto"/>
            <w:vAlign w:val="center"/>
          </w:tcPr>
          <w:p w:rsidR="003E7961" w:rsidRPr="00D229DE" w:rsidRDefault="003E7961" w:rsidP="003E7961">
            <w:pPr>
              <w:widowControl/>
              <w:snapToGrid w:val="0"/>
              <w:jc w:val="left"/>
              <w:rPr>
                <w:rFonts w:ascii="仿宋_GB2312" w:eastAsia="仿宋_GB2312" w:hAnsiTheme="majorHAnsi" w:cs="宋体"/>
                <w:kern w:val="0"/>
                <w:sz w:val="24"/>
                <w:szCs w:val="24"/>
              </w:rPr>
            </w:pPr>
            <w:r>
              <w:rPr>
                <w:rFonts w:ascii="仿宋_GB2312" w:eastAsia="仿宋_GB2312" w:hAnsiTheme="majorHAnsi" w:cs="宋体" w:hint="eastAsia"/>
                <w:kern w:val="0"/>
                <w:sz w:val="24"/>
                <w:szCs w:val="24"/>
              </w:rPr>
              <w:t>其中</w:t>
            </w:r>
            <w:r>
              <w:rPr>
                <w:rFonts w:ascii="仿宋_GB2312" w:eastAsia="仿宋_GB2312" w:hAnsiTheme="majorHAnsi" w:cs="宋体"/>
                <w:kern w:val="0"/>
                <w:sz w:val="24"/>
                <w:szCs w:val="24"/>
              </w:rPr>
              <w:t>：</w:t>
            </w:r>
          </w:p>
        </w:tc>
        <w:tc>
          <w:tcPr>
            <w:tcW w:w="2929" w:type="dxa"/>
            <w:tcBorders>
              <w:left w:val="single" w:sz="4" w:space="0" w:color="auto"/>
            </w:tcBorders>
            <w:shd w:val="clear" w:color="auto" w:fill="auto"/>
            <w:vAlign w:val="center"/>
          </w:tcPr>
          <w:p w:rsidR="003E7961" w:rsidRPr="003E7961" w:rsidRDefault="003E7961" w:rsidP="003E7961">
            <w:pPr>
              <w:widowControl/>
              <w:snapToGrid w:val="0"/>
              <w:jc w:val="left"/>
              <w:rPr>
                <w:rFonts w:ascii="仿宋_GB2312" w:eastAsia="仿宋_GB2312" w:hAnsiTheme="majorHAnsi" w:cs="宋体"/>
                <w:kern w:val="0"/>
                <w:szCs w:val="21"/>
              </w:rPr>
            </w:pPr>
            <w:r w:rsidRPr="003E7961">
              <w:rPr>
                <w:rFonts w:ascii="仿宋_GB2312" w:eastAsia="仿宋_GB2312" w:hAnsiTheme="majorHAnsi" w:cs="宋体" w:hint="eastAsia"/>
                <w:kern w:val="0"/>
                <w:szCs w:val="21"/>
              </w:rPr>
              <w:t>教学</w:t>
            </w:r>
            <w:r w:rsidRPr="003E7961">
              <w:rPr>
                <w:rFonts w:ascii="仿宋_GB2312" w:eastAsia="仿宋_GB2312" w:hAnsiTheme="majorHAnsi" w:cs="宋体"/>
                <w:kern w:val="0"/>
                <w:szCs w:val="21"/>
              </w:rPr>
              <w:t>及行政办公用房面积</w:t>
            </w:r>
          </w:p>
        </w:tc>
        <w:tc>
          <w:tcPr>
            <w:tcW w:w="992" w:type="dxa"/>
            <w:shd w:val="clear" w:color="auto" w:fill="auto"/>
            <w:vAlign w:val="center"/>
            <w:hideMark/>
          </w:tcPr>
          <w:p w:rsidR="003E7961" w:rsidRPr="003E7961" w:rsidRDefault="003E7961" w:rsidP="003E7961">
            <w:pPr>
              <w:widowControl/>
              <w:snapToGrid w:val="0"/>
              <w:jc w:val="center"/>
              <w:rPr>
                <w:rFonts w:ascii="仿宋_GB2312" w:eastAsia="仿宋_GB2312" w:hAnsiTheme="majorHAnsi" w:cs="宋体"/>
                <w:kern w:val="0"/>
                <w:szCs w:val="21"/>
              </w:rPr>
            </w:pPr>
            <w:r w:rsidRPr="003E7961">
              <w:rPr>
                <w:rFonts w:ascii="仿宋_GB2312" w:eastAsia="仿宋_GB2312" w:hAnsiTheme="majorHAnsi" w:cs="宋体" w:hint="eastAsia"/>
                <w:kern w:val="0"/>
                <w:szCs w:val="21"/>
              </w:rPr>
              <w:t>平方米</w:t>
            </w:r>
          </w:p>
        </w:tc>
        <w:tc>
          <w:tcPr>
            <w:tcW w:w="1134" w:type="dxa"/>
            <w:shd w:val="clear" w:color="auto" w:fill="auto"/>
            <w:noWrap/>
            <w:vAlign w:val="center"/>
            <w:hideMark/>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1276" w:type="dxa"/>
          </w:tcPr>
          <w:p w:rsidR="003E7961" w:rsidRPr="00D229DE" w:rsidRDefault="003E7961" w:rsidP="003E7961">
            <w:pPr>
              <w:widowControl/>
              <w:snapToGrid w:val="0"/>
              <w:jc w:val="center"/>
              <w:rPr>
                <w:rFonts w:ascii="仿宋_GB2312" w:eastAsia="仿宋_GB2312" w:hAnsiTheme="majorHAnsi" w:cs="宋体"/>
                <w:kern w:val="0"/>
                <w:sz w:val="24"/>
                <w:szCs w:val="24"/>
              </w:rPr>
            </w:pPr>
          </w:p>
        </w:tc>
      </w:tr>
      <w:tr w:rsidR="003E7961" w:rsidRPr="00253C0A" w:rsidTr="003E7961">
        <w:trPr>
          <w:trHeight w:val="285"/>
          <w:jc w:val="center"/>
        </w:trPr>
        <w:tc>
          <w:tcPr>
            <w:tcW w:w="735"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737"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473" w:type="dxa"/>
            <w:vMerge w:val="restart"/>
            <w:shd w:val="clear" w:color="auto" w:fill="auto"/>
            <w:noWrap/>
            <w:vAlign w:val="center"/>
            <w:hideMark/>
          </w:tcPr>
          <w:p w:rsidR="003E7961" w:rsidRPr="00D229DE" w:rsidRDefault="003E7961" w:rsidP="003E7961">
            <w:pPr>
              <w:widowControl/>
              <w:snapToGrid w:val="0"/>
              <w:rPr>
                <w:rFonts w:ascii="仿宋_GB2312" w:eastAsia="仿宋_GB2312" w:hAnsiTheme="majorHAnsi" w:cs="宋体"/>
                <w:kern w:val="0"/>
                <w:sz w:val="24"/>
                <w:szCs w:val="24"/>
              </w:rPr>
            </w:pPr>
            <w:r>
              <w:rPr>
                <w:rFonts w:ascii="仿宋_GB2312" w:eastAsia="仿宋_GB2312" w:hAnsiTheme="majorHAnsi" w:cs="宋体" w:hint="eastAsia"/>
                <w:kern w:val="0"/>
                <w:sz w:val="24"/>
                <w:szCs w:val="24"/>
              </w:rPr>
              <w:t>6</w:t>
            </w:r>
          </w:p>
        </w:tc>
        <w:tc>
          <w:tcPr>
            <w:tcW w:w="4004" w:type="dxa"/>
            <w:gridSpan w:val="6"/>
            <w:shd w:val="clear" w:color="auto" w:fill="auto"/>
            <w:vAlign w:val="center"/>
          </w:tcPr>
          <w:p w:rsidR="003E7961" w:rsidRPr="00D229DE" w:rsidRDefault="003E7961" w:rsidP="003E7961">
            <w:pPr>
              <w:widowControl/>
              <w:snapToGrid w:val="0"/>
              <w:jc w:val="left"/>
              <w:rPr>
                <w:rFonts w:ascii="仿宋_GB2312" w:eastAsia="仿宋_GB2312" w:hAnsiTheme="majorHAnsi" w:cs="宋体"/>
                <w:kern w:val="0"/>
                <w:sz w:val="24"/>
                <w:szCs w:val="24"/>
              </w:rPr>
            </w:pPr>
            <w:r>
              <w:rPr>
                <w:rFonts w:ascii="仿宋_GB2312" w:eastAsia="仿宋_GB2312" w:hAnsiTheme="majorHAnsi" w:cs="宋体" w:hint="eastAsia"/>
                <w:kern w:val="0"/>
                <w:sz w:val="24"/>
                <w:szCs w:val="24"/>
              </w:rPr>
              <w:t>专任</w:t>
            </w:r>
            <w:r>
              <w:rPr>
                <w:rFonts w:ascii="仿宋_GB2312" w:eastAsia="仿宋_GB2312" w:hAnsiTheme="majorHAnsi" w:cs="宋体"/>
                <w:kern w:val="0"/>
                <w:sz w:val="24"/>
                <w:szCs w:val="24"/>
              </w:rPr>
              <w:t>教师数</w:t>
            </w:r>
          </w:p>
        </w:tc>
        <w:tc>
          <w:tcPr>
            <w:tcW w:w="992" w:type="dxa"/>
            <w:shd w:val="clear" w:color="auto" w:fill="auto"/>
            <w:vAlign w:val="center"/>
            <w:hideMark/>
          </w:tcPr>
          <w:p w:rsidR="003E7961" w:rsidRPr="003E7961" w:rsidRDefault="003E7961" w:rsidP="003E7961">
            <w:pPr>
              <w:widowControl/>
              <w:snapToGrid w:val="0"/>
              <w:jc w:val="center"/>
              <w:rPr>
                <w:rFonts w:ascii="仿宋_GB2312" w:eastAsia="仿宋_GB2312" w:hAnsiTheme="majorHAnsi" w:cs="宋体"/>
                <w:kern w:val="0"/>
                <w:szCs w:val="21"/>
              </w:rPr>
            </w:pPr>
            <w:r w:rsidRPr="003E7961">
              <w:rPr>
                <w:rFonts w:ascii="仿宋_GB2312" w:eastAsia="仿宋_GB2312" w:hAnsiTheme="majorHAnsi" w:cs="宋体" w:hint="eastAsia"/>
                <w:kern w:val="0"/>
                <w:szCs w:val="21"/>
              </w:rPr>
              <w:t>人</w:t>
            </w:r>
          </w:p>
        </w:tc>
        <w:tc>
          <w:tcPr>
            <w:tcW w:w="1134" w:type="dxa"/>
            <w:shd w:val="clear" w:color="auto" w:fill="auto"/>
            <w:noWrap/>
            <w:vAlign w:val="center"/>
            <w:hideMark/>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1276" w:type="dxa"/>
          </w:tcPr>
          <w:p w:rsidR="003E7961" w:rsidRPr="00D229DE" w:rsidRDefault="003E7961" w:rsidP="003E7961">
            <w:pPr>
              <w:widowControl/>
              <w:snapToGrid w:val="0"/>
              <w:jc w:val="center"/>
              <w:rPr>
                <w:rFonts w:ascii="仿宋_GB2312" w:eastAsia="仿宋_GB2312" w:hAnsiTheme="majorHAnsi" w:cs="宋体"/>
                <w:kern w:val="0"/>
                <w:sz w:val="24"/>
                <w:szCs w:val="24"/>
              </w:rPr>
            </w:pPr>
          </w:p>
        </w:tc>
      </w:tr>
      <w:tr w:rsidR="003E7961" w:rsidRPr="00253C0A" w:rsidTr="003E7961">
        <w:trPr>
          <w:trHeight w:val="285"/>
          <w:jc w:val="center"/>
        </w:trPr>
        <w:tc>
          <w:tcPr>
            <w:tcW w:w="735"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737"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473" w:type="dxa"/>
            <w:vMerge/>
            <w:shd w:val="clear" w:color="auto" w:fill="auto"/>
            <w:noWrap/>
            <w:vAlign w:val="center"/>
          </w:tcPr>
          <w:p w:rsidR="003E7961" w:rsidRDefault="003E7961" w:rsidP="003E7961">
            <w:pPr>
              <w:widowControl/>
              <w:snapToGrid w:val="0"/>
              <w:rPr>
                <w:rFonts w:ascii="仿宋_GB2312" w:eastAsia="仿宋_GB2312" w:hAnsiTheme="majorHAnsi" w:cs="宋体"/>
                <w:kern w:val="0"/>
                <w:sz w:val="24"/>
                <w:szCs w:val="24"/>
              </w:rPr>
            </w:pPr>
          </w:p>
        </w:tc>
        <w:tc>
          <w:tcPr>
            <w:tcW w:w="1010" w:type="dxa"/>
            <w:gridSpan w:val="3"/>
            <w:vMerge w:val="restart"/>
            <w:shd w:val="clear" w:color="auto" w:fill="auto"/>
            <w:vAlign w:val="center"/>
          </w:tcPr>
          <w:p w:rsidR="003E7961" w:rsidRDefault="003E7961" w:rsidP="003E7961">
            <w:pPr>
              <w:widowControl/>
              <w:snapToGrid w:val="0"/>
              <w:jc w:val="left"/>
              <w:rPr>
                <w:rFonts w:ascii="仿宋_GB2312" w:eastAsia="仿宋_GB2312" w:hAnsiTheme="majorHAnsi" w:cs="宋体"/>
                <w:kern w:val="0"/>
                <w:sz w:val="24"/>
                <w:szCs w:val="24"/>
              </w:rPr>
            </w:pPr>
            <w:r>
              <w:rPr>
                <w:rFonts w:ascii="仿宋_GB2312" w:eastAsia="仿宋_GB2312" w:hAnsiTheme="majorHAnsi" w:cs="宋体" w:hint="eastAsia"/>
                <w:kern w:val="0"/>
                <w:sz w:val="24"/>
                <w:szCs w:val="24"/>
              </w:rPr>
              <w:t>其中</w:t>
            </w:r>
            <w:r>
              <w:rPr>
                <w:rFonts w:ascii="仿宋_GB2312" w:eastAsia="仿宋_GB2312" w:hAnsiTheme="majorHAnsi" w:cs="宋体"/>
                <w:kern w:val="0"/>
                <w:sz w:val="24"/>
                <w:szCs w:val="24"/>
              </w:rPr>
              <w:t>：</w:t>
            </w:r>
          </w:p>
        </w:tc>
        <w:tc>
          <w:tcPr>
            <w:tcW w:w="2994" w:type="dxa"/>
            <w:gridSpan w:val="3"/>
            <w:shd w:val="clear" w:color="auto" w:fill="auto"/>
            <w:vAlign w:val="center"/>
          </w:tcPr>
          <w:p w:rsidR="003E7961" w:rsidRPr="003E7961" w:rsidRDefault="003E7961" w:rsidP="003E7961">
            <w:pPr>
              <w:widowControl/>
              <w:snapToGrid w:val="0"/>
              <w:jc w:val="left"/>
              <w:rPr>
                <w:rFonts w:ascii="仿宋_GB2312" w:eastAsia="仿宋_GB2312" w:hAnsiTheme="majorHAnsi" w:cs="宋体"/>
                <w:kern w:val="0"/>
                <w:szCs w:val="21"/>
              </w:rPr>
            </w:pPr>
            <w:r w:rsidRPr="003E7961">
              <w:rPr>
                <w:rFonts w:ascii="仿宋_GB2312" w:eastAsia="仿宋_GB2312" w:hAnsiTheme="majorHAnsi" w:cs="宋体" w:hint="eastAsia"/>
                <w:kern w:val="0"/>
                <w:szCs w:val="21"/>
              </w:rPr>
              <w:t>公共</w:t>
            </w:r>
            <w:r w:rsidRPr="003E7961">
              <w:rPr>
                <w:rFonts w:ascii="仿宋_GB2312" w:eastAsia="仿宋_GB2312" w:hAnsiTheme="majorHAnsi" w:cs="宋体"/>
                <w:kern w:val="0"/>
                <w:szCs w:val="21"/>
              </w:rPr>
              <w:t>基础课专任教师数</w:t>
            </w:r>
          </w:p>
        </w:tc>
        <w:tc>
          <w:tcPr>
            <w:tcW w:w="992" w:type="dxa"/>
            <w:shd w:val="clear" w:color="auto" w:fill="auto"/>
            <w:vAlign w:val="center"/>
          </w:tcPr>
          <w:p w:rsidR="003E7961" w:rsidRPr="003E7961" w:rsidRDefault="003E7961" w:rsidP="003E7961">
            <w:pPr>
              <w:widowControl/>
              <w:snapToGrid w:val="0"/>
              <w:jc w:val="center"/>
              <w:rPr>
                <w:rFonts w:ascii="仿宋_GB2312" w:eastAsia="仿宋_GB2312" w:hAnsiTheme="majorHAnsi" w:cs="宋体"/>
                <w:kern w:val="0"/>
                <w:szCs w:val="21"/>
              </w:rPr>
            </w:pPr>
            <w:r w:rsidRPr="003E7961">
              <w:rPr>
                <w:rFonts w:ascii="仿宋_GB2312" w:eastAsia="仿宋_GB2312" w:hAnsiTheme="majorHAnsi" w:cs="宋体" w:hint="eastAsia"/>
                <w:kern w:val="0"/>
                <w:szCs w:val="21"/>
              </w:rPr>
              <w:t>人</w:t>
            </w:r>
          </w:p>
        </w:tc>
        <w:tc>
          <w:tcPr>
            <w:tcW w:w="1134" w:type="dxa"/>
            <w:shd w:val="clear" w:color="auto" w:fill="auto"/>
            <w:noWrap/>
            <w:vAlign w:val="center"/>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1276" w:type="dxa"/>
          </w:tcPr>
          <w:p w:rsidR="003E7961" w:rsidRPr="00D229DE" w:rsidRDefault="003E7961" w:rsidP="003E7961">
            <w:pPr>
              <w:widowControl/>
              <w:snapToGrid w:val="0"/>
              <w:jc w:val="center"/>
              <w:rPr>
                <w:rFonts w:ascii="仿宋_GB2312" w:eastAsia="仿宋_GB2312" w:hAnsiTheme="majorHAnsi" w:cs="宋体"/>
                <w:kern w:val="0"/>
                <w:sz w:val="24"/>
                <w:szCs w:val="24"/>
              </w:rPr>
            </w:pPr>
          </w:p>
        </w:tc>
      </w:tr>
      <w:tr w:rsidR="003E7961" w:rsidRPr="00253C0A" w:rsidTr="003E7961">
        <w:trPr>
          <w:trHeight w:val="285"/>
          <w:jc w:val="center"/>
        </w:trPr>
        <w:tc>
          <w:tcPr>
            <w:tcW w:w="735"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737"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473" w:type="dxa"/>
            <w:vMerge/>
            <w:shd w:val="clear" w:color="auto" w:fill="auto"/>
            <w:noWrap/>
            <w:vAlign w:val="center"/>
          </w:tcPr>
          <w:p w:rsidR="003E7961" w:rsidRDefault="003E7961" w:rsidP="003E7961">
            <w:pPr>
              <w:widowControl/>
              <w:snapToGrid w:val="0"/>
              <w:rPr>
                <w:rFonts w:ascii="仿宋_GB2312" w:eastAsia="仿宋_GB2312" w:hAnsiTheme="majorHAnsi" w:cs="宋体"/>
                <w:kern w:val="0"/>
                <w:sz w:val="24"/>
                <w:szCs w:val="24"/>
              </w:rPr>
            </w:pPr>
          </w:p>
        </w:tc>
        <w:tc>
          <w:tcPr>
            <w:tcW w:w="1010" w:type="dxa"/>
            <w:gridSpan w:val="3"/>
            <w:vMerge/>
            <w:shd w:val="clear" w:color="auto" w:fill="auto"/>
            <w:vAlign w:val="center"/>
          </w:tcPr>
          <w:p w:rsidR="003E7961" w:rsidRDefault="003E7961" w:rsidP="003E7961">
            <w:pPr>
              <w:widowControl/>
              <w:snapToGrid w:val="0"/>
              <w:jc w:val="left"/>
              <w:rPr>
                <w:rFonts w:ascii="仿宋_GB2312" w:eastAsia="仿宋_GB2312" w:hAnsiTheme="majorHAnsi" w:cs="宋体"/>
                <w:kern w:val="0"/>
                <w:sz w:val="24"/>
                <w:szCs w:val="24"/>
              </w:rPr>
            </w:pPr>
          </w:p>
        </w:tc>
        <w:tc>
          <w:tcPr>
            <w:tcW w:w="2994" w:type="dxa"/>
            <w:gridSpan w:val="3"/>
            <w:shd w:val="clear" w:color="auto" w:fill="auto"/>
            <w:vAlign w:val="center"/>
          </w:tcPr>
          <w:p w:rsidR="003E7961" w:rsidRPr="003E7961" w:rsidRDefault="003E7961" w:rsidP="003E7961">
            <w:pPr>
              <w:widowControl/>
              <w:snapToGrid w:val="0"/>
              <w:jc w:val="left"/>
              <w:rPr>
                <w:rFonts w:ascii="仿宋_GB2312" w:eastAsia="仿宋_GB2312" w:hAnsiTheme="majorHAnsi" w:cs="宋体"/>
                <w:kern w:val="0"/>
                <w:szCs w:val="21"/>
              </w:rPr>
            </w:pPr>
            <w:r w:rsidRPr="003E7961">
              <w:rPr>
                <w:rFonts w:ascii="仿宋_GB2312" w:eastAsia="仿宋_GB2312" w:hAnsiTheme="majorHAnsi" w:cs="宋体" w:hint="eastAsia"/>
                <w:kern w:val="0"/>
                <w:szCs w:val="21"/>
              </w:rPr>
              <w:t>专业</w:t>
            </w:r>
            <w:r w:rsidRPr="003E7961">
              <w:rPr>
                <w:rFonts w:ascii="仿宋_GB2312" w:eastAsia="仿宋_GB2312" w:hAnsiTheme="majorHAnsi" w:cs="宋体"/>
                <w:kern w:val="0"/>
                <w:szCs w:val="21"/>
              </w:rPr>
              <w:t>专任教师数</w:t>
            </w:r>
          </w:p>
        </w:tc>
        <w:tc>
          <w:tcPr>
            <w:tcW w:w="992" w:type="dxa"/>
            <w:shd w:val="clear" w:color="auto" w:fill="auto"/>
            <w:vAlign w:val="center"/>
          </w:tcPr>
          <w:p w:rsidR="003E7961" w:rsidRPr="003E7961" w:rsidRDefault="003E7961" w:rsidP="003E7961">
            <w:pPr>
              <w:widowControl/>
              <w:snapToGrid w:val="0"/>
              <w:jc w:val="center"/>
              <w:rPr>
                <w:rFonts w:ascii="仿宋_GB2312" w:eastAsia="仿宋_GB2312" w:hAnsiTheme="majorHAnsi" w:cs="宋体"/>
                <w:kern w:val="0"/>
                <w:szCs w:val="21"/>
              </w:rPr>
            </w:pPr>
            <w:r w:rsidRPr="003E7961">
              <w:rPr>
                <w:rFonts w:ascii="仿宋_GB2312" w:eastAsia="仿宋_GB2312" w:hAnsiTheme="majorHAnsi" w:cs="宋体" w:hint="eastAsia"/>
                <w:kern w:val="0"/>
                <w:szCs w:val="21"/>
              </w:rPr>
              <w:t>人</w:t>
            </w:r>
          </w:p>
        </w:tc>
        <w:tc>
          <w:tcPr>
            <w:tcW w:w="1134" w:type="dxa"/>
            <w:shd w:val="clear" w:color="auto" w:fill="auto"/>
            <w:noWrap/>
            <w:vAlign w:val="center"/>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1276" w:type="dxa"/>
          </w:tcPr>
          <w:p w:rsidR="003E7961" w:rsidRPr="00D229DE" w:rsidRDefault="003E7961" w:rsidP="003E7961">
            <w:pPr>
              <w:widowControl/>
              <w:snapToGrid w:val="0"/>
              <w:jc w:val="center"/>
              <w:rPr>
                <w:rFonts w:ascii="仿宋_GB2312" w:eastAsia="仿宋_GB2312" w:hAnsiTheme="majorHAnsi" w:cs="宋体"/>
                <w:kern w:val="0"/>
                <w:sz w:val="24"/>
                <w:szCs w:val="24"/>
              </w:rPr>
            </w:pPr>
          </w:p>
        </w:tc>
      </w:tr>
      <w:tr w:rsidR="003E7961" w:rsidRPr="00253C0A" w:rsidTr="003E7961">
        <w:trPr>
          <w:trHeight w:val="285"/>
          <w:jc w:val="center"/>
        </w:trPr>
        <w:tc>
          <w:tcPr>
            <w:tcW w:w="735"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737" w:type="dxa"/>
            <w:vMerge/>
            <w:shd w:val="clear" w:color="auto" w:fill="auto"/>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473" w:type="dxa"/>
            <w:vMerge w:val="restart"/>
            <w:shd w:val="clear" w:color="auto" w:fill="auto"/>
            <w:noWrap/>
            <w:vAlign w:val="center"/>
            <w:hideMark/>
          </w:tcPr>
          <w:p w:rsidR="003E7961" w:rsidRPr="00D229DE" w:rsidRDefault="003E7961" w:rsidP="003E7961">
            <w:pPr>
              <w:widowControl/>
              <w:snapToGrid w:val="0"/>
              <w:rPr>
                <w:rFonts w:ascii="仿宋_GB2312" w:eastAsia="仿宋_GB2312" w:hAnsiTheme="majorHAnsi" w:cs="宋体"/>
                <w:kern w:val="0"/>
                <w:sz w:val="24"/>
                <w:szCs w:val="24"/>
              </w:rPr>
            </w:pPr>
            <w:r>
              <w:rPr>
                <w:rFonts w:ascii="仿宋_GB2312" w:eastAsia="仿宋_GB2312" w:hAnsiTheme="majorHAnsi" w:cs="宋体" w:hint="eastAsia"/>
                <w:kern w:val="0"/>
                <w:sz w:val="24"/>
                <w:szCs w:val="24"/>
              </w:rPr>
              <w:t>7</w:t>
            </w:r>
          </w:p>
        </w:tc>
        <w:tc>
          <w:tcPr>
            <w:tcW w:w="4004" w:type="dxa"/>
            <w:gridSpan w:val="6"/>
            <w:shd w:val="clear" w:color="auto" w:fill="auto"/>
            <w:vAlign w:val="center"/>
          </w:tcPr>
          <w:p w:rsidR="003E7961" w:rsidRPr="00D229DE" w:rsidRDefault="003E7961" w:rsidP="003E7961">
            <w:pPr>
              <w:widowControl/>
              <w:snapToGrid w:val="0"/>
              <w:jc w:val="left"/>
              <w:rPr>
                <w:rFonts w:ascii="仿宋_GB2312" w:eastAsia="仿宋_GB2312" w:hAnsiTheme="majorHAnsi" w:cs="宋体"/>
                <w:kern w:val="0"/>
                <w:sz w:val="24"/>
                <w:szCs w:val="24"/>
              </w:rPr>
            </w:pPr>
            <w:r>
              <w:rPr>
                <w:rFonts w:ascii="仿宋_GB2312" w:eastAsia="仿宋_GB2312" w:hAnsiTheme="majorHAnsi" w:cs="宋体" w:hint="eastAsia"/>
                <w:kern w:val="0"/>
                <w:sz w:val="24"/>
                <w:szCs w:val="24"/>
              </w:rPr>
              <w:t>副高</w:t>
            </w:r>
            <w:r>
              <w:rPr>
                <w:rFonts w:ascii="仿宋_GB2312" w:eastAsia="仿宋_GB2312" w:hAnsiTheme="majorHAnsi" w:cs="宋体"/>
                <w:kern w:val="0"/>
                <w:sz w:val="24"/>
                <w:szCs w:val="24"/>
              </w:rPr>
              <w:t>级以上职称教师数</w:t>
            </w:r>
          </w:p>
        </w:tc>
        <w:tc>
          <w:tcPr>
            <w:tcW w:w="992" w:type="dxa"/>
            <w:shd w:val="clear" w:color="auto" w:fill="auto"/>
            <w:vAlign w:val="center"/>
            <w:hideMark/>
          </w:tcPr>
          <w:p w:rsidR="003E7961" w:rsidRPr="003E7961" w:rsidRDefault="003E7961" w:rsidP="003E7961">
            <w:pPr>
              <w:widowControl/>
              <w:snapToGrid w:val="0"/>
              <w:jc w:val="center"/>
              <w:rPr>
                <w:rFonts w:ascii="仿宋_GB2312" w:eastAsia="仿宋_GB2312" w:hAnsiTheme="majorHAnsi" w:cs="宋体"/>
                <w:kern w:val="0"/>
                <w:szCs w:val="21"/>
              </w:rPr>
            </w:pPr>
            <w:r w:rsidRPr="003E7961">
              <w:rPr>
                <w:rFonts w:ascii="仿宋_GB2312" w:eastAsia="仿宋_GB2312" w:hAnsiTheme="majorHAnsi" w:cs="宋体" w:hint="eastAsia"/>
                <w:kern w:val="0"/>
                <w:szCs w:val="21"/>
              </w:rPr>
              <w:t>人</w:t>
            </w:r>
          </w:p>
        </w:tc>
        <w:tc>
          <w:tcPr>
            <w:tcW w:w="1134" w:type="dxa"/>
            <w:shd w:val="clear" w:color="auto" w:fill="auto"/>
            <w:noWrap/>
            <w:vAlign w:val="center"/>
            <w:hideMark/>
          </w:tcPr>
          <w:p w:rsidR="003E7961" w:rsidRPr="00D229DE" w:rsidRDefault="003E7961" w:rsidP="003E7961">
            <w:pPr>
              <w:widowControl/>
              <w:snapToGrid w:val="0"/>
              <w:jc w:val="center"/>
              <w:rPr>
                <w:rFonts w:ascii="仿宋_GB2312" w:eastAsia="仿宋_GB2312" w:hAnsiTheme="majorHAnsi" w:cs="宋体"/>
                <w:kern w:val="0"/>
                <w:sz w:val="24"/>
                <w:szCs w:val="24"/>
              </w:rPr>
            </w:pPr>
          </w:p>
        </w:tc>
        <w:tc>
          <w:tcPr>
            <w:tcW w:w="1276" w:type="dxa"/>
          </w:tcPr>
          <w:p w:rsidR="003E7961" w:rsidRPr="00D229DE" w:rsidRDefault="003E7961" w:rsidP="003E7961">
            <w:pPr>
              <w:widowControl/>
              <w:snapToGrid w:val="0"/>
              <w:jc w:val="center"/>
              <w:rPr>
                <w:rFonts w:ascii="仿宋_GB2312" w:eastAsia="仿宋_GB2312" w:hAnsiTheme="majorHAnsi" w:cs="宋体"/>
                <w:kern w:val="0"/>
                <w:sz w:val="24"/>
                <w:szCs w:val="24"/>
              </w:rPr>
            </w:pPr>
          </w:p>
        </w:tc>
      </w:tr>
      <w:tr w:rsidR="003E7961" w:rsidRPr="00253C0A" w:rsidTr="003E7961">
        <w:trPr>
          <w:trHeight w:val="285"/>
          <w:jc w:val="center"/>
        </w:trPr>
        <w:tc>
          <w:tcPr>
            <w:tcW w:w="735" w:type="dxa"/>
            <w:vMerge/>
            <w:shd w:val="clear" w:color="auto" w:fill="auto"/>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c>
          <w:tcPr>
            <w:tcW w:w="737" w:type="dxa"/>
            <w:vMerge/>
            <w:shd w:val="clear" w:color="auto" w:fill="auto"/>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c>
          <w:tcPr>
            <w:tcW w:w="473" w:type="dxa"/>
            <w:vMerge/>
            <w:shd w:val="clear" w:color="auto" w:fill="auto"/>
            <w:noWrap/>
            <w:vAlign w:val="center"/>
          </w:tcPr>
          <w:p w:rsidR="003E7961" w:rsidRDefault="003E7961" w:rsidP="005E6B99">
            <w:pPr>
              <w:widowControl/>
              <w:snapToGrid w:val="0"/>
              <w:spacing w:line="312" w:lineRule="auto"/>
              <w:rPr>
                <w:rFonts w:ascii="仿宋_GB2312" w:eastAsia="仿宋_GB2312" w:hAnsiTheme="majorHAnsi" w:cs="宋体"/>
                <w:kern w:val="0"/>
                <w:sz w:val="24"/>
                <w:szCs w:val="24"/>
              </w:rPr>
            </w:pPr>
          </w:p>
        </w:tc>
        <w:tc>
          <w:tcPr>
            <w:tcW w:w="1042" w:type="dxa"/>
            <w:gridSpan w:val="4"/>
            <w:vMerge w:val="restart"/>
            <w:shd w:val="clear" w:color="auto" w:fill="auto"/>
            <w:vAlign w:val="center"/>
          </w:tcPr>
          <w:p w:rsidR="003E7961" w:rsidRDefault="003E7961" w:rsidP="005E6B99">
            <w:pPr>
              <w:widowControl/>
              <w:snapToGrid w:val="0"/>
              <w:spacing w:line="312" w:lineRule="auto"/>
              <w:jc w:val="left"/>
              <w:rPr>
                <w:rFonts w:ascii="仿宋_GB2312" w:eastAsia="仿宋_GB2312" w:hAnsiTheme="majorHAnsi" w:cs="宋体"/>
                <w:kern w:val="0"/>
                <w:sz w:val="24"/>
                <w:szCs w:val="24"/>
              </w:rPr>
            </w:pPr>
            <w:r>
              <w:rPr>
                <w:rFonts w:ascii="仿宋_GB2312" w:eastAsia="仿宋_GB2312" w:hAnsiTheme="majorHAnsi" w:cs="宋体" w:hint="eastAsia"/>
                <w:kern w:val="0"/>
                <w:sz w:val="24"/>
                <w:szCs w:val="24"/>
              </w:rPr>
              <w:t>其中</w:t>
            </w:r>
            <w:r>
              <w:rPr>
                <w:rFonts w:ascii="仿宋_GB2312" w:eastAsia="仿宋_GB2312" w:hAnsiTheme="majorHAnsi" w:cs="宋体"/>
                <w:kern w:val="0"/>
                <w:sz w:val="24"/>
                <w:szCs w:val="24"/>
              </w:rPr>
              <w:t>：</w:t>
            </w:r>
          </w:p>
        </w:tc>
        <w:tc>
          <w:tcPr>
            <w:tcW w:w="2962" w:type="dxa"/>
            <w:gridSpan w:val="2"/>
            <w:shd w:val="clear" w:color="auto" w:fill="auto"/>
            <w:vAlign w:val="center"/>
          </w:tcPr>
          <w:p w:rsidR="003E7961" w:rsidRPr="003E7961" w:rsidRDefault="003E7961" w:rsidP="005E6B99">
            <w:pPr>
              <w:widowControl/>
              <w:snapToGrid w:val="0"/>
              <w:spacing w:line="312" w:lineRule="auto"/>
              <w:jc w:val="left"/>
              <w:rPr>
                <w:rFonts w:ascii="仿宋_GB2312" w:eastAsia="仿宋_GB2312" w:hAnsiTheme="majorHAnsi" w:cs="宋体"/>
                <w:kern w:val="0"/>
                <w:szCs w:val="21"/>
              </w:rPr>
            </w:pPr>
            <w:r w:rsidRPr="003E7961">
              <w:rPr>
                <w:rFonts w:ascii="仿宋_GB2312" w:eastAsia="仿宋_GB2312" w:hAnsiTheme="majorHAnsi" w:cs="宋体" w:hint="eastAsia"/>
                <w:kern w:val="0"/>
                <w:szCs w:val="21"/>
              </w:rPr>
              <w:t>正高级</w:t>
            </w:r>
            <w:r>
              <w:rPr>
                <w:rFonts w:ascii="仿宋_GB2312" w:eastAsia="仿宋_GB2312" w:hAnsiTheme="majorHAnsi" w:cs="宋体" w:hint="eastAsia"/>
                <w:kern w:val="0"/>
                <w:szCs w:val="21"/>
              </w:rPr>
              <w:t>职称</w:t>
            </w:r>
            <w:r w:rsidRPr="003E7961">
              <w:rPr>
                <w:rFonts w:ascii="仿宋_GB2312" w:eastAsia="仿宋_GB2312" w:hAnsiTheme="majorHAnsi" w:cs="宋体"/>
                <w:kern w:val="0"/>
                <w:szCs w:val="21"/>
              </w:rPr>
              <w:t>教师</w:t>
            </w:r>
            <w:r w:rsidRPr="003E7961">
              <w:rPr>
                <w:rFonts w:ascii="仿宋_GB2312" w:eastAsia="仿宋_GB2312" w:hAnsiTheme="majorHAnsi" w:cs="宋体" w:hint="eastAsia"/>
                <w:kern w:val="0"/>
                <w:szCs w:val="21"/>
              </w:rPr>
              <w:t>数</w:t>
            </w:r>
          </w:p>
        </w:tc>
        <w:tc>
          <w:tcPr>
            <w:tcW w:w="992" w:type="dxa"/>
            <w:shd w:val="clear" w:color="auto" w:fill="auto"/>
            <w:vAlign w:val="center"/>
          </w:tcPr>
          <w:p w:rsidR="003E7961" w:rsidRPr="003E7961" w:rsidRDefault="003E7961" w:rsidP="005E6B99">
            <w:pPr>
              <w:widowControl/>
              <w:snapToGrid w:val="0"/>
              <w:spacing w:line="312" w:lineRule="auto"/>
              <w:jc w:val="center"/>
              <w:rPr>
                <w:rFonts w:ascii="仿宋_GB2312" w:eastAsia="仿宋_GB2312" w:hAnsiTheme="majorHAnsi" w:cs="宋体"/>
                <w:kern w:val="0"/>
                <w:szCs w:val="21"/>
              </w:rPr>
            </w:pPr>
            <w:r w:rsidRPr="003E7961">
              <w:rPr>
                <w:rFonts w:ascii="仿宋_GB2312" w:eastAsia="仿宋_GB2312" w:hAnsiTheme="majorHAnsi" w:cs="宋体" w:hint="eastAsia"/>
                <w:kern w:val="0"/>
                <w:szCs w:val="21"/>
              </w:rPr>
              <w:t>人</w:t>
            </w:r>
          </w:p>
        </w:tc>
        <w:tc>
          <w:tcPr>
            <w:tcW w:w="1134" w:type="dxa"/>
            <w:shd w:val="clear" w:color="auto" w:fill="auto"/>
            <w:noWrap/>
            <w:vAlign w:val="center"/>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c>
          <w:tcPr>
            <w:tcW w:w="1276" w:type="dxa"/>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r>
      <w:tr w:rsidR="003E7961" w:rsidRPr="00253C0A" w:rsidTr="003E7961">
        <w:trPr>
          <w:trHeight w:val="285"/>
          <w:jc w:val="center"/>
        </w:trPr>
        <w:tc>
          <w:tcPr>
            <w:tcW w:w="735" w:type="dxa"/>
            <w:vMerge/>
            <w:shd w:val="clear" w:color="auto" w:fill="auto"/>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c>
          <w:tcPr>
            <w:tcW w:w="737" w:type="dxa"/>
            <w:vMerge/>
            <w:shd w:val="clear" w:color="auto" w:fill="auto"/>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c>
          <w:tcPr>
            <w:tcW w:w="473" w:type="dxa"/>
            <w:vMerge/>
            <w:shd w:val="clear" w:color="auto" w:fill="auto"/>
            <w:noWrap/>
            <w:vAlign w:val="center"/>
          </w:tcPr>
          <w:p w:rsidR="003E7961" w:rsidRDefault="003E7961" w:rsidP="005E6B99">
            <w:pPr>
              <w:widowControl/>
              <w:snapToGrid w:val="0"/>
              <w:spacing w:line="312" w:lineRule="auto"/>
              <w:rPr>
                <w:rFonts w:ascii="仿宋_GB2312" w:eastAsia="仿宋_GB2312" w:hAnsiTheme="majorHAnsi" w:cs="宋体"/>
                <w:kern w:val="0"/>
                <w:sz w:val="24"/>
                <w:szCs w:val="24"/>
              </w:rPr>
            </w:pPr>
          </w:p>
        </w:tc>
        <w:tc>
          <w:tcPr>
            <w:tcW w:w="1042" w:type="dxa"/>
            <w:gridSpan w:val="4"/>
            <w:vMerge/>
            <w:shd w:val="clear" w:color="auto" w:fill="auto"/>
            <w:vAlign w:val="center"/>
          </w:tcPr>
          <w:p w:rsidR="003E7961" w:rsidRDefault="003E7961" w:rsidP="005E6B99">
            <w:pPr>
              <w:widowControl/>
              <w:snapToGrid w:val="0"/>
              <w:spacing w:line="312" w:lineRule="auto"/>
              <w:jc w:val="left"/>
              <w:rPr>
                <w:rFonts w:ascii="仿宋_GB2312" w:eastAsia="仿宋_GB2312" w:hAnsiTheme="majorHAnsi" w:cs="宋体"/>
                <w:kern w:val="0"/>
                <w:sz w:val="24"/>
                <w:szCs w:val="24"/>
              </w:rPr>
            </w:pPr>
          </w:p>
        </w:tc>
        <w:tc>
          <w:tcPr>
            <w:tcW w:w="2962" w:type="dxa"/>
            <w:gridSpan w:val="2"/>
            <w:shd w:val="clear" w:color="auto" w:fill="auto"/>
            <w:vAlign w:val="center"/>
          </w:tcPr>
          <w:p w:rsidR="003E7961" w:rsidRPr="003E7961" w:rsidRDefault="003E7961" w:rsidP="005E6B99">
            <w:pPr>
              <w:widowControl/>
              <w:snapToGrid w:val="0"/>
              <w:spacing w:line="312" w:lineRule="auto"/>
              <w:jc w:val="left"/>
              <w:rPr>
                <w:rFonts w:ascii="仿宋_GB2312" w:eastAsia="仿宋_GB2312" w:hAnsiTheme="majorHAnsi" w:cs="宋体"/>
                <w:kern w:val="0"/>
                <w:szCs w:val="21"/>
              </w:rPr>
            </w:pPr>
            <w:r w:rsidRPr="003E7961">
              <w:rPr>
                <w:rFonts w:ascii="仿宋_GB2312" w:eastAsia="仿宋_GB2312" w:hAnsiTheme="majorHAnsi" w:cs="宋体" w:hint="eastAsia"/>
                <w:kern w:val="0"/>
                <w:szCs w:val="21"/>
              </w:rPr>
              <w:t>高校</w:t>
            </w:r>
            <w:proofErr w:type="gramStart"/>
            <w:r w:rsidRPr="003E7961">
              <w:rPr>
                <w:rFonts w:ascii="仿宋_GB2312" w:eastAsia="仿宋_GB2312" w:hAnsiTheme="majorHAnsi" w:cs="宋体"/>
                <w:kern w:val="0"/>
                <w:szCs w:val="21"/>
              </w:rPr>
              <w:t>系列副</w:t>
            </w:r>
            <w:proofErr w:type="gramEnd"/>
            <w:r w:rsidRPr="003E7961">
              <w:rPr>
                <w:rFonts w:ascii="仿宋_GB2312" w:eastAsia="仿宋_GB2312" w:hAnsiTheme="majorHAnsi" w:cs="宋体"/>
                <w:kern w:val="0"/>
                <w:szCs w:val="21"/>
              </w:rPr>
              <w:t>高</w:t>
            </w:r>
            <w:r w:rsidRPr="003E7961">
              <w:rPr>
                <w:rFonts w:ascii="仿宋_GB2312" w:eastAsia="仿宋_GB2312" w:hAnsiTheme="majorHAnsi" w:cs="宋体" w:hint="eastAsia"/>
                <w:kern w:val="0"/>
                <w:szCs w:val="21"/>
              </w:rPr>
              <w:t>级</w:t>
            </w:r>
            <w:r w:rsidRPr="003E7961">
              <w:rPr>
                <w:rFonts w:ascii="仿宋_GB2312" w:eastAsia="仿宋_GB2312" w:hAnsiTheme="majorHAnsi" w:cs="宋体"/>
                <w:kern w:val="0"/>
                <w:szCs w:val="21"/>
              </w:rPr>
              <w:t>及以上教师数</w:t>
            </w:r>
          </w:p>
        </w:tc>
        <w:tc>
          <w:tcPr>
            <w:tcW w:w="992" w:type="dxa"/>
            <w:shd w:val="clear" w:color="auto" w:fill="auto"/>
            <w:vAlign w:val="center"/>
          </w:tcPr>
          <w:p w:rsidR="003E7961" w:rsidRPr="003E7961" w:rsidRDefault="003E7961" w:rsidP="005E6B99">
            <w:pPr>
              <w:widowControl/>
              <w:snapToGrid w:val="0"/>
              <w:spacing w:line="312" w:lineRule="auto"/>
              <w:jc w:val="center"/>
              <w:rPr>
                <w:rFonts w:ascii="仿宋_GB2312" w:eastAsia="仿宋_GB2312" w:hAnsiTheme="majorHAnsi" w:cs="宋体"/>
                <w:kern w:val="0"/>
                <w:szCs w:val="21"/>
              </w:rPr>
            </w:pPr>
            <w:r w:rsidRPr="003E7961">
              <w:rPr>
                <w:rFonts w:ascii="仿宋_GB2312" w:eastAsia="仿宋_GB2312" w:hAnsiTheme="majorHAnsi" w:cs="宋体" w:hint="eastAsia"/>
                <w:kern w:val="0"/>
                <w:szCs w:val="21"/>
              </w:rPr>
              <w:t>人</w:t>
            </w:r>
          </w:p>
        </w:tc>
        <w:tc>
          <w:tcPr>
            <w:tcW w:w="1134" w:type="dxa"/>
            <w:shd w:val="clear" w:color="auto" w:fill="auto"/>
            <w:noWrap/>
            <w:vAlign w:val="center"/>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c>
          <w:tcPr>
            <w:tcW w:w="1276" w:type="dxa"/>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r>
      <w:tr w:rsidR="003E7961" w:rsidRPr="00253C0A" w:rsidTr="003E7961">
        <w:trPr>
          <w:trHeight w:val="285"/>
          <w:jc w:val="center"/>
        </w:trPr>
        <w:tc>
          <w:tcPr>
            <w:tcW w:w="735" w:type="dxa"/>
            <w:vMerge/>
            <w:shd w:val="clear" w:color="auto" w:fill="auto"/>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c>
          <w:tcPr>
            <w:tcW w:w="737" w:type="dxa"/>
            <w:vMerge/>
            <w:shd w:val="clear" w:color="auto" w:fill="auto"/>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c>
          <w:tcPr>
            <w:tcW w:w="473" w:type="dxa"/>
            <w:vMerge/>
            <w:shd w:val="clear" w:color="auto" w:fill="auto"/>
            <w:noWrap/>
            <w:vAlign w:val="center"/>
          </w:tcPr>
          <w:p w:rsidR="003E7961" w:rsidRDefault="003E7961" w:rsidP="005E6B99">
            <w:pPr>
              <w:widowControl/>
              <w:snapToGrid w:val="0"/>
              <w:spacing w:line="312" w:lineRule="auto"/>
              <w:rPr>
                <w:rFonts w:ascii="仿宋_GB2312" w:eastAsia="仿宋_GB2312" w:hAnsiTheme="majorHAnsi" w:cs="宋体"/>
                <w:kern w:val="0"/>
                <w:sz w:val="24"/>
                <w:szCs w:val="24"/>
              </w:rPr>
            </w:pPr>
          </w:p>
        </w:tc>
        <w:tc>
          <w:tcPr>
            <w:tcW w:w="1042" w:type="dxa"/>
            <w:gridSpan w:val="4"/>
            <w:vMerge/>
            <w:shd w:val="clear" w:color="auto" w:fill="auto"/>
            <w:vAlign w:val="center"/>
          </w:tcPr>
          <w:p w:rsidR="003E7961" w:rsidRDefault="003E7961" w:rsidP="005E6B99">
            <w:pPr>
              <w:widowControl/>
              <w:snapToGrid w:val="0"/>
              <w:spacing w:line="312" w:lineRule="auto"/>
              <w:jc w:val="left"/>
              <w:rPr>
                <w:rFonts w:ascii="仿宋_GB2312" w:eastAsia="仿宋_GB2312" w:hAnsiTheme="majorHAnsi" w:cs="宋体"/>
                <w:kern w:val="0"/>
                <w:sz w:val="24"/>
                <w:szCs w:val="24"/>
              </w:rPr>
            </w:pPr>
          </w:p>
        </w:tc>
        <w:tc>
          <w:tcPr>
            <w:tcW w:w="2962" w:type="dxa"/>
            <w:gridSpan w:val="2"/>
            <w:shd w:val="clear" w:color="auto" w:fill="auto"/>
            <w:vAlign w:val="center"/>
          </w:tcPr>
          <w:p w:rsidR="003E7961" w:rsidRPr="003E7961" w:rsidRDefault="003E7961" w:rsidP="005E6B99">
            <w:pPr>
              <w:widowControl/>
              <w:snapToGrid w:val="0"/>
              <w:spacing w:line="312" w:lineRule="auto"/>
              <w:jc w:val="left"/>
              <w:rPr>
                <w:rFonts w:ascii="仿宋_GB2312" w:eastAsia="仿宋_GB2312" w:hAnsiTheme="majorHAnsi" w:cs="宋体"/>
                <w:kern w:val="0"/>
                <w:szCs w:val="21"/>
              </w:rPr>
            </w:pPr>
            <w:r w:rsidRPr="003E7961">
              <w:rPr>
                <w:rFonts w:ascii="仿宋_GB2312" w:eastAsia="仿宋_GB2312" w:hAnsiTheme="majorHAnsi" w:cs="宋体" w:hint="eastAsia"/>
                <w:kern w:val="0"/>
                <w:szCs w:val="21"/>
              </w:rPr>
              <w:t>中</w:t>
            </w:r>
            <w:proofErr w:type="gramStart"/>
            <w:r w:rsidRPr="003E7961">
              <w:rPr>
                <w:rFonts w:ascii="仿宋_GB2312" w:eastAsia="仿宋_GB2312" w:hAnsiTheme="majorHAnsi" w:cs="宋体" w:hint="eastAsia"/>
                <w:kern w:val="0"/>
                <w:szCs w:val="21"/>
              </w:rPr>
              <w:t>职</w:t>
            </w:r>
            <w:r w:rsidRPr="003E7961">
              <w:rPr>
                <w:rFonts w:ascii="仿宋_GB2312" w:eastAsia="仿宋_GB2312" w:hAnsiTheme="majorHAnsi" w:cs="宋体"/>
                <w:kern w:val="0"/>
                <w:szCs w:val="21"/>
              </w:rPr>
              <w:t>系列副</w:t>
            </w:r>
            <w:proofErr w:type="gramEnd"/>
            <w:r w:rsidRPr="003E7961">
              <w:rPr>
                <w:rFonts w:ascii="仿宋_GB2312" w:eastAsia="仿宋_GB2312" w:hAnsiTheme="majorHAnsi" w:cs="宋体"/>
                <w:kern w:val="0"/>
                <w:szCs w:val="21"/>
              </w:rPr>
              <w:t>高级及以上教师数</w:t>
            </w:r>
          </w:p>
        </w:tc>
        <w:tc>
          <w:tcPr>
            <w:tcW w:w="992" w:type="dxa"/>
            <w:shd w:val="clear" w:color="auto" w:fill="auto"/>
            <w:vAlign w:val="center"/>
          </w:tcPr>
          <w:p w:rsidR="003E7961" w:rsidRPr="003E7961" w:rsidRDefault="003E7961" w:rsidP="005E6B99">
            <w:pPr>
              <w:widowControl/>
              <w:snapToGrid w:val="0"/>
              <w:spacing w:line="312" w:lineRule="auto"/>
              <w:jc w:val="center"/>
              <w:rPr>
                <w:rFonts w:ascii="仿宋_GB2312" w:eastAsia="仿宋_GB2312" w:hAnsiTheme="majorHAnsi" w:cs="宋体"/>
                <w:kern w:val="0"/>
                <w:szCs w:val="21"/>
              </w:rPr>
            </w:pPr>
            <w:r w:rsidRPr="003E7961">
              <w:rPr>
                <w:rFonts w:ascii="仿宋_GB2312" w:eastAsia="仿宋_GB2312" w:hAnsiTheme="majorHAnsi" w:cs="宋体" w:hint="eastAsia"/>
                <w:kern w:val="0"/>
                <w:szCs w:val="21"/>
              </w:rPr>
              <w:t>人</w:t>
            </w:r>
          </w:p>
        </w:tc>
        <w:tc>
          <w:tcPr>
            <w:tcW w:w="1134" w:type="dxa"/>
            <w:shd w:val="clear" w:color="auto" w:fill="auto"/>
            <w:noWrap/>
            <w:vAlign w:val="center"/>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c>
          <w:tcPr>
            <w:tcW w:w="1276" w:type="dxa"/>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r>
      <w:tr w:rsidR="003E7961" w:rsidRPr="00253C0A" w:rsidTr="003E7961">
        <w:trPr>
          <w:trHeight w:val="285"/>
          <w:jc w:val="center"/>
        </w:trPr>
        <w:tc>
          <w:tcPr>
            <w:tcW w:w="735" w:type="dxa"/>
            <w:vMerge/>
            <w:shd w:val="clear" w:color="auto" w:fill="auto"/>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c>
          <w:tcPr>
            <w:tcW w:w="737" w:type="dxa"/>
            <w:vMerge/>
            <w:shd w:val="clear" w:color="auto" w:fill="auto"/>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c>
          <w:tcPr>
            <w:tcW w:w="473" w:type="dxa"/>
            <w:vMerge/>
            <w:shd w:val="clear" w:color="auto" w:fill="auto"/>
            <w:noWrap/>
            <w:vAlign w:val="center"/>
          </w:tcPr>
          <w:p w:rsidR="003E7961" w:rsidRDefault="003E7961" w:rsidP="005E6B99">
            <w:pPr>
              <w:widowControl/>
              <w:snapToGrid w:val="0"/>
              <w:spacing w:line="312" w:lineRule="auto"/>
              <w:rPr>
                <w:rFonts w:ascii="仿宋_GB2312" w:eastAsia="仿宋_GB2312" w:hAnsiTheme="majorHAnsi" w:cs="宋体"/>
                <w:kern w:val="0"/>
                <w:sz w:val="24"/>
                <w:szCs w:val="24"/>
              </w:rPr>
            </w:pPr>
          </w:p>
        </w:tc>
        <w:tc>
          <w:tcPr>
            <w:tcW w:w="1042" w:type="dxa"/>
            <w:gridSpan w:val="4"/>
            <w:vMerge/>
            <w:shd w:val="clear" w:color="auto" w:fill="auto"/>
            <w:vAlign w:val="center"/>
          </w:tcPr>
          <w:p w:rsidR="003E7961" w:rsidRDefault="003E7961" w:rsidP="005E6B99">
            <w:pPr>
              <w:widowControl/>
              <w:snapToGrid w:val="0"/>
              <w:spacing w:line="312" w:lineRule="auto"/>
              <w:jc w:val="left"/>
              <w:rPr>
                <w:rFonts w:ascii="仿宋_GB2312" w:eastAsia="仿宋_GB2312" w:hAnsiTheme="majorHAnsi" w:cs="宋体"/>
                <w:kern w:val="0"/>
                <w:sz w:val="24"/>
                <w:szCs w:val="24"/>
              </w:rPr>
            </w:pPr>
          </w:p>
        </w:tc>
        <w:tc>
          <w:tcPr>
            <w:tcW w:w="2962" w:type="dxa"/>
            <w:gridSpan w:val="2"/>
            <w:shd w:val="clear" w:color="auto" w:fill="auto"/>
            <w:vAlign w:val="center"/>
          </w:tcPr>
          <w:p w:rsidR="003E7961" w:rsidRPr="003E7961" w:rsidRDefault="003E7961" w:rsidP="005E6B99">
            <w:pPr>
              <w:widowControl/>
              <w:snapToGrid w:val="0"/>
              <w:spacing w:line="312" w:lineRule="auto"/>
              <w:jc w:val="left"/>
              <w:rPr>
                <w:rFonts w:ascii="仿宋_GB2312" w:eastAsia="仿宋_GB2312" w:hAnsiTheme="majorHAnsi" w:cs="宋体"/>
                <w:kern w:val="0"/>
                <w:szCs w:val="21"/>
              </w:rPr>
            </w:pPr>
            <w:r w:rsidRPr="003E7961">
              <w:rPr>
                <w:rFonts w:ascii="仿宋_GB2312" w:eastAsia="仿宋_GB2312" w:hAnsiTheme="majorHAnsi" w:cs="宋体" w:hint="eastAsia"/>
                <w:kern w:val="0"/>
                <w:szCs w:val="21"/>
              </w:rPr>
              <w:t>其他</w:t>
            </w:r>
            <w:proofErr w:type="gramStart"/>
            <w:r w:rsidRPr="003E7961">
              <w:rPr>
                <w:rFonts w:ascii="仿宋_GB2312" w:eastAsia="仿宋_GB2312" w:hAnsiTheme="majorHAnsi" w:cs="宋体"/>
                <w:kern w:val="0"/>
                <w:szCs w:val="21"/>
              </w:rPr>
              <w:t>系列副</w:t>
            </w:r>
            <w:proofErr w:type="gramEnd"/>
            <w:r w:rsidRPr="003E7961">
              <w:rPr>
                <w:rFonts w:ascii="仿宋_GB2312" w:eastAsia="仿宋_GB2312" w:hAnsiTheme="majorHAnsi" w:cs="宋体"/>
                <w:kern w:val="0"/>
                <w:szCs w:val="21"/>
              </w:rPr>
              <w:t>高级及以上教师数</w:t>
            </w:r>
          </w:p>
        </w:tc>
        <w:tc>
          <w:tcPr>
            <w:tcW w:w="992" w:type="dxa"/>
            <w:shd w:val="clear" w:color="auto" w:fill="auto"/>
            <w:vAlign w:val="center"/>
          </w:tcPr>
          <w:p w:rsidR="003E7961" w:rsidRPr="003E7961" w:rsidRDefault="003E7961" w:rsidP="005E6B99">
            <w:pPr>
              <w:widowControl/>
              <w:snapToGrid w:val="0"/>
              <w:spacing w:line="312" w:lineRule="auto"/>
              <w:jc w:val="center"/>
              <w:rPr>
                <w:rFonts w:ascii="仿宋_GB2312" w:eastAsia="仿宋_GB2312" w:hAnsiTheme="majorHAnsi" w:cs="宋体"/>
                <w:kern w:val="0"/>
                <w:szCs w:val="21"/>
              </w:rPr>
            </w:pPr>
            <w:r w:rsidRPr="003E7961">
              <w:rPr>
                <w:rFonts w:ascii="仿宋_GB2312" w:eastAsia="仿宋_GB2312" w:hAnsiTheme="majorHAnsi" w:cs="宋体" w:hint="eastAsia"/>
                <w:kern w:val="0"/>
                <w:szCs w:val="21"/>
              </w:rPr>
              <w:t>人</w:t>
            </w:r>
          </w:p>
        </w:tc>
        <w:tc>
          <w:tcPr>
            <w:tcW w:w="1134" w:type="dxa"/>
            <w:shd w:val="clear" w:color="auto" w:fill="auto"/>
            <w:noWrap/>
            <w:vAlign w:val="center"/>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c>
          <w:tcPr>
            <w:tcW w:w="1276" w:type="dxa"/>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r>
      <w:tr w:rsidR="003E7961" w:rsidRPr="00253C0A" w:rsidTr="003E7961">
        <w:trPr>
          <w:trHeight w:val="285"/>
          <w:jc w:val="center"/>
        </w:trPr>
        <w:tc>
          <w:tcPr>
            <w:tcW w:w="735" w:type="dxa"/>
            <w:vMerge/>
            <w:shd w:val="clear" w:color="auto" w:fill="auto"/>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c>
          <w:tcPr>
            <w:tcW w:w="737" w:type="dxa"/>
            <w:vMerge/>
            <w:shd w:val="clear" w:color="auto" w:fill="auto"/>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c>
          <w:tcPr>
            <w:tcW w:w="473" w:type="dxa"/>
            <w:shd w:val="clear" w:color="auto" w:fill="auto"/>
            <w:noWrap/>
            <w:vAlign w:val="center"/>
            <w:hideMark/>
          </w:tcPr>
          <w:p w:rsidR="003E7961" w:rsidRPr="00D229DE" w:rsidRDefault="003E7961" w:rsidP="005E6B99">
            <w:pPr>
              <w:widowControl/>
              <w:snapToGrid w:val="0"/>
              <w:spacing w:line="312" w:lineRule="auto"/>
              <w:rPr>
                <w:rFonts w:ascii="仿宋_GB2312" w:eastAsia="仿宋_GB2312" w:hAnsiTheme="majorHAnsi" w:cs="宋体"/>
                <w:kern w:val="0"/>
                <w:sz w:val="24"/>
                <w:szCs w:val="24"/>
              </w:rPr>
            </w:pPr>
            <w:r>
              <w:rPr>
                <w:rFonts w:ascii="仿宋_GB2312" w:eastAsia="仿宋_GB2312" w:hAnsiTheme="majorHAnsi" w:cs="宋体" w:hint="eastAsia"/>
                <w:kern w:val="0"/>
                <w:sz w:val="24"/>
                <w:szCs w:val="24"/>
              </w:rPr>
              <w:t>8</w:t>
            </w:r>
          </w:p>
        </w:tc>
        <w:tc>
          <w:tcPr>
            <w:tcW w:w="4004" w:type="dxa"/>
            <w:gridSpan w:val="6"/>
            <w:shd w:val="clear" w:color="auto" w:fill="auto"/>
            <w:vAlign w:val="center"/>
          </w:tcPr>
          <w:p w:rsidR="003E7961" w:rsidRPr="00D229DE" w:rsidRDefault="003E7961" w:rsidP="005E6B99">
            <w:pPr>
              <w:widowControl/>
              <w:snapToGrid w:val="0"/>
              <w:spacing w:line="312" w:lineRule="auto"/>
              <w:jc w:val="left"/>
              <w:rPr>
                <w:rFonts w:ascii="仿宋_GB2312" w:eastAsia="仿宋_GB2312" w:hAnsiTheme="majorHAnsi" w:cs="宋体"/>
                <w:kern w:val="0"/>
                <w:sz w:val="24"/>
                <w:szCs w:val="24"/>
              </w:rPr>
            </w:pPr>
            <w:r>
              <w:rPr>
                <w:rFonts w:ascii="仿宋_GB2312" w:eastAsia="仿宋_GB2312" w:hAnsiTheme="majorHAnsi" w:cs="宋体" w:hint="eastAsia"/>
                <w:kern w:val="0"/>
                <w:sz w:val="24"/>
                <w:szCs w:val="24"/>
              </w:rPr>
              <w:t>博士</w:t>
            </w:r>
            <w:r>
              <w:rPr>
                <w:rFonts w:ascii="仿宋_GB2312" w:eastAsia="仿宋_GB2312" w:hAnsiTheme="majorHAnsi" w:cs="宋体"/>
                <w:kern w:val="0"/>
                <w:sz w:val="24"/>
                <w:szCs w:val="24"/>
              </w:rPr>
              <w:t>学位</w:t>
            </w:r>
            <w:r>
              <w:rPr>
                <w:rFonts w:ascii="仿宋_GB2312" w:eastAsia="仿宋_GB2312" w:hAnsiTheme="majorHAnsi" w:cs="宋体" w:hint="eastAsia"/>
                <w:kern w:val="0"/>
                <w:sz w:val="24"/>
                <w:szCs w:val="24"/>
              </w:rPr>
              <w:t>教师</w:t>
            </w:r>
            <w:r>
              <w:rPr>
                <w:rFonts w:ascii="仿宋_GB2312" w:eastAsia="仿宋_GB2312" w:hAnsiTheme="majorHAnsi" w:cs="宋体"/>
                <w:kern w:val="0"/>
                <w:sz w:val="24"/>
                <w:szCs w:val="24"/>
              </w:rPr>
              <w:t>数</w:t>
            </w:r>
          </w:p>
        </w:tc>
        <w:tc>
          <w:tcPr>
            <w:tcW w:w="992" w:type="dxa"/>
            <w:shd w:val="clear" w:color="auto" w:fill="auto"/>
            <w:vAlign w:val="center"/>
            <w:hideMark/>
          </w:tcPr>
          <w:p w:rsidR="003E7961" w:rsidRPr="003E7961" w:rsidRDefault="003E7961" w:rsidP="005E6B99">
            <w:pPr>
              <w:widowControl/>
              <w:snapToGrid w:val="0"/>
              <w:spacing w:line="312" w:lineRule="auto"/>
              <w:jc w:val="center"/>
              <w:rPr>
                <w:rFonts w:ascii="仿宋_GB2312" w:eastAsia="仿宋_GB2312" w:hAnsiTheme="majorHAnsi" w:cs="宋体"/>
                <w:kern w:val="0"/>
                <w:szCs w:val="21"/>
              </w:rPr>
            </w:pPr>
            <w:r w:rsidRPr="003E7961">
              <w:rPr>
                <w:rFonts w:ascii="仿宋_GB2312" w:eastAsia="仿宋_GB2312" w:hAnsiTheme="majorHAnsi" w:cs="宋体" w:hint="eastAsia"/>
                <w:kern w:val="0"/>
                <w:szCs w:val="21"/>
              </w:rPr>
              <w:t>人</w:t>
            </w:r>
          </w:p>
        </w:tc>
        <w:tc>
          <w:tcPr>
            <w:tcW w:w="1134" w:type="dxa"/>
            <w:shd w:val="clear" w:color="auto" w:fill="auto"/>
            <w:noWrap/>
            <w:vAlign w:val="center"/>
            <w:hideMark/>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c>
          <w:tcPr>
            <w:tcW w:w="1276" w:type="dxa"/>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r>
      <w:tr w:rsidR="003E7961" w:rsidRPr="00253C0A" w:rsidTr="003E7961">
        <w:trPr>
          <w:trHeight w:val="285"/>
          <w:jc w:val="center"/>
        </w:trPr>
        <w:tc>
          <w:tcPr>
            <w:tcW w:w="735" w:type="dxa"/>
            <w:vMerge/>
            <w:shd w:val="clear" w:color="auto" w:fill="auto"/>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c>
          <w:tcPr>
            <w:tcW w:w="737" w:type="dxa"/>
            <w:vMerge/>
            <w:shd w:val="clear" w:color="auto" w:fill="auto"/>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c>
          <w:tcPr>
            <w:tcW w:w="473" w:type="dxa"/>
            <w:shd w:val="clear" w:color="auto" w:fill="auto"/>
            <w:noWrap/>
            <w:vAlign w:val="center"/>
          </w:tcPr>
          <w:p w:rsidR="003E7961" w:rsidRPr="00D229DE" w:rsidRDefault="003E7961" w:rsidP="005E6B99">
            <w:pPr>
              <w:widowControl/>
              <w:snapToGrid w:val="0"/>
              <w:spacing w:line="312" w:lineRule="auto"/>
              <w:rPr>
                <w:rFonts w:ascii="仿宋_GB2312" w:eastAsia="仿宋_GB2312" w:hAnsiTheme="majorHAnsi" w:cs="宋体"/>
                <w:kern w:val="0"/>
                <w:sz w:val="24"/>
                <w:szCs w:val="24"/>
              </w:rPr>
            </w:pPr>
            <w:r>
              <w:rPr>
                <w:rFonts w:ascii="仿宋_GB2312" w:eastAsia="仿宋_GB2312" w:hAnsiTheme="majorHAnsi" w:cs="宋体" w:hint="eastAsia"/>
                <w:kern w:val="0"/>
                <w:sz w:val="24"/>
                <w:szCs w:val="24"/>
              </w:rPr>
              <w:t>9</w:t>
            </w:r>
          </w:p>
        </w:tc>
        <w:tc>
          <w:tcPr>
            <w:tcW w:w="4004" w:type="dxa"/>
            <w:gridSpan w:val="6"/>
            <w:shd w:val="clear" w:color="auto" w:fill="auto"/>
            <w:vAlign w:val="center"/>
          </w:tcPr>
          <w:p w:rsidR="003E7961" w:rsidRDefault="003E7961" w:rsidP="005E6B99">
            <w:pPr>
              <w:widowControl/>
              <w:snapToGrid w:val="0"/>
              <w:spacing w:line="312" w:lineRule="auto"/>
              <w:jc w:val="left"/>
              <w:rPr>
                <w:rFonts w:ascii="仿宋_GB2312" w:eastAsia="仿宋_GB2312" w:hAnsiTheme="majorHAnsi" w:cs="宋体"/>
                <w:kern w:val="0"/>
                <w:sz w:val="24"/>
                <w:szCs w:val="24"/>
              </w:rPr>
            </w:pPr>
            <w:r>
              <w:rPr>
                <w:rFonts w:ascii="仿宋_GB2312" w:eastAsia="仿宋_GB2312" w:hAnsiTheme="majorHAnsi" w:cs="宋体" w:hint="eastAsia"/>
                <w:kern w:val="0"/>
                <w:sz w:val="24"/>
                <w:szCs w:val="24"/>
              </w:rPr>
              <w:t>双</w:t>
            </w:r>
            <w:proofErr w:type="gramStart"/>
            <w:r>
              <w:rPr>
                <w:rFonts w:ascii="仿宋_GB2312" w:eastAsia="仿宋_GB2312" w:hAnsiTheme="majorHAnsi" w:cs="宋体" w:hint="eastAsia"/>
                <w:kern w:val="0"/>
                <w:sz w:val="24"/>
                <w:szCs w:val="24"/>
              </w:rPr>
              <w:t>师素质</w:t>
            </w:r>
            <w:proofErr w:type="gramEnd"/>
            <w:r>
              <w:rPr>
                <w:rFonts w:ascii="仿宋_GB2312" w:eastAsia="仿宋_GB2312" w:hAnsiTheme="majorHAnsi" w:cs="宋体" w:hint="eastAsia"/>
                <w:kern w:val="0"/>
                <w:sz w:val="24"/>
                <w:szCs w:val="24"/>
              </w:rPr>
              <w:t>专任专业</w:t>
            </w:r>
            <w:r>
              <w:rPr>
                <w:rFonts w:ascii="仿宋_GB2312" w:eastAsia="仿宋_GB2312" w:hAnsiTheme="majorHAnsi" w:cs="宋体"/>
                <w:kern w:val="0"/>
                <w:sz w:val="24"/>
                <w:szCs w:val="24"/>
              </w:rPr>
              <w:t>教师数</w:t>
            </w:r>
          </w:p>
        </w:tc>
        <w:tc>
          <w:tcPr>
            <w:tcW w:w="992" w:type="dxa"/>
            <w:shd w:val="clear" w:color="auto" w:fill="auto"/>
            <w:vAlign w:val="center"/>
          </w:tcPr>
          <w:p w:rsidR="003E7961" w:rsidRPr="003E7961" w:rsidRDefault="003E7961" w:rsidP="005E6B99">
            <w:pPr>
              <w:widowControl/>
              <w:snapToGrid w:val="0"/>
              <w:spacing w:line="312" w:lineRule="auto"/>
              <w:jc w:val="center"/>
              <w:rPr>
                <w:rFonts w:ascii="仿宋_GB2312" w:eastAsia="仿宋_GB2312" w:hAnsiTheme="majorHAnsi" w:cs="宋体"/>
                <w:kern w:val="0"/>
                <w:szCs w:val="21"/>
              </w:rPr>
            </w:pPr>
            <w:r w:rsidRPr="003E7961">
              <w:rPr>
                <w:rFonts w:ascii="仿宋_GB2312" w:eastAsia="仿宋_GB2312" w:hAnsiTheme="majorHAnsi" w:cs="宋体" w:hint="eastAsia"/>
                <w:kern w:val="0"/>
                <w:szCs w:val="21"/>
              </w:rPr>
              <w:t>人</w:t>
            </w:r>
          </w:p>
        </w:tc>
        <w:tc>
          <w:tcPr>
            <w:tcW w:w="1134" w:type="dxa"/>
            <w:shd w:val="clear" w:color="auto" w:fill="auto"/>
            <w:noWrap/>
            <w:vAlign w:val="center"/>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c>
          <w:tcPr>
            <w:tcW w:w="1276" w:type="dxa"/>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r>
      <w:tr w:rsidR="003E7961" w:rsidRPr="00253C0A" w:rsidTr="003E7961">
        <w:trPr>
          <w:trHeight w:val="285"/>
          <w:jc w:val="center"/>
        </w:trPr>
        <w:tc>
          <w:tcPr>
            <w:tcW w:w="735" w:type="dxa"/>
            <w:vMerge/>
            <w:shd w:val="clear" w:color="auto" w:fill="auto"/>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c>
          <w:tcPr>
            <w:tcW w:w="737" w:type="dxa"/>
            <w:vMerge/>
            <w:shd w:val="clear" w:color="auto" w:fill="auto"/>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c>
          <w:tcPr>
            <w:tcW w:w="473" w:type="dxa"/>
            <w:shd w:val="clear" w:color="auto" w:fill="auto"/>
            <w:noWrap/>
            <w:vAlign w:val="center"/>
          </w:tcPr>
          <w:p w:rsidR="003E7961" w:rsidRDefault="003E7961" w:rsidP="005E6B99">
            <w:pPr>
              <w:widowControl/>
              <w:snapToGrid w:val="0"/>
              <w:spacing w:line="312" w:lineRule="auto"/>
              <w:rPr>
                <w:rFonts w:ascii="仿宋_GB2312" w:eastAsia="仿宋_GB2312" w:hAnsiTheme="majorHAnsi" w:cs="宋体"/>
                <w:kern w:val="0"/>
                <w:sz w:val="24"/>
                <w:szCs w:val="24"/>
              </w:rPr>
            </w:pPr>
            <w:r>
              <w:rPr>
                <w:rFonts w:ascii="仿宋_GB2312" w:eastAsia="仿宋_GB2312" w:hAnsiTheme="majorHAnsi" w:cs="宋体" w:hint="eastAsia"/>
                <w:kern w:val="0"/>
                <w:sz w:val="24"/>
                <w:szCs w:val="24"/>
              </w:rPr>
              <w:t>10</w:t>
            </w:r>
          </w:p>
        </w:tc>
        <w:tc>
          <w:tcPr>
            <w:tcW w:w="4004" w:type="dxa"/>
            <w:gridSpan w:val="6"/>
            <w:shd w:val="clear" w:color="auto" w:fill="auto"/>
            <w:vAlign w:val="center"/>
          </w:tcPr>
          <w:p w:rsidR="003E7961" w:rsidRDefault="003E7961" w:rsidP="005E6B99">
            <w:pPr>
              <w:widowControl/>
              <w:snapToGrid w:val="0"/>
              <w:spacing w:line="312" w:lineRule="auto"/>
              <w:jc w:val="left"/>
              <w:rPr>
                <w:rFonts w:ascii="仿宋_GB2312" w:eastAsia="仿宋_GB2312" w:hAnsiTheme="majorHAnsi" w:cs="宋体"/>
                <w:kern w:val="0"/>
                <w:sz w:val="24"/>
                <w:szCs w:val="24"/>
              </w:rPr>
            </w:pPr>
            <w:r>
              <w:rPr>
                <w:rFonts w:ascii="仿宋_GB2312" w:eastAsia="仿宋_GB2312" w:hAnsiTheme="majorHAnsi" w:cs="宋体" w:hint="eastAsia"/>
                <w:kern w:val="0"/>
                <w:sz w:val="24"/>
                <w:szCs w:val="24"/>
              </w:rPr>
              <w:t>横向</w:t>
            </w:r>
            <w:r>
              <w:rPr>
                <w:rFonts w:ascii="仿宋_GB2312" w:eastAsia="仿宋_GB2312" w:hAnsiTheme="majorHAnsi" w:cs="宋体"/>
                <w:kern w:val="0"/>
                <w:sz w:val="24"/>
                <w:szCs w:val="24"/>
              </w:rPr>
              <w:t>科研项目数</w:t>
            </w:r>
          </w:p>
        </w:tc>
        <w:tc>
          <w:tcPr>
            <w:tcW w:w="992" w:type="dxa"/>
            <w:shd w:val="clear" w:color="auto" w:fill="auto"/>
            <w:vAlign w:val="center"/>
          </w:tcPr>
          <w:p w:rsidR="003E7961" w:rsidRPr="003E7961" w:rsidRDefault="003E7961" w:rsidP="005E6B99">
            <w:pPr>
              <w:widowControl/>
              <w:snapToGrid w:val="0"/>
              <w:spacing w:line="312" w:lineRule="auto"/>
              <w:jc w:val="center"/>
              <w:rPr>
                <w:rFonts w:ascii="仿宋_GB2312" w:eastAsia="仿宋_GB2312" w:hAnsiTheme="majorHAnsi" w:cs="宋体"/>
                <w:kern w:val="0"/>
                <w:szCs w:val="21"/>
              </w:rPr>
            </w:pPr>
            <w:proofErr w:type="gramStart"/>
            <w:r w:rsidRPr="003E7961">
              <w:rPr>
                <w:rFonts w:ascii="仿宋_GB2312" w:eastAsia="仿宋_GB2312" w:hAnsiTheme="majorHAnsi" w:cs="宋体" w:hint="eastAsia"/>
                <w:kern w:val="0"/>
                <w:szCs w:val="21"/>
              </w:rPr>
              <w:t>个</w:t>
            </w:r>
            <w:proofErr w:type="gramEnd"/>
          </w:p>
        </w:tc>
        <w:tc>
          <w:tcPr>
            <w:tcW w:w="1134" w:type="dxa"/>
            <w:shd w:val="clear" w:color="auto" w:fill="auto"/>
            <w:noWrap/>
            <w:vAlign w:val="center"/>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c>
          <w:tcPr>
            <w:tcW w:w="1276" w:type="dxa"/>
          </w:tcPr>
          <w:p w:rsidR="003E7961" w:rsidRPr="00D229DE" w:rsidRDefault="003E7961" w:rsidP="005E6B99">
            <w:pPr>
              <w:widowControl/>
              <w:snapToGrid w:val="0"/>
              <w:spacing w:line="312" w:lineRule="auto"/>
              <w:jc w:val="center"/>
              <w:rPr>
                <w:rFonts w:ascii="仿宋_GB2312" w:eastAsia="仿宋_GB2312" w:hAnsiTheme="majorHAnsi" w:cs="宋体"/>
                <w:kern w:val="0"/>
                <w:sz w:val="24"/>
                <w:szCs w:val="24"/>
              </w:rPr>
            </w:pPr>
          </w:p>
        </w:tc>
      </w:tr>
    </w:tbl>
    <w:p w:rsidR="00B0272C" w:rsidRPr="00F80308" w:rsidRDefault="00B0272C"/>
    <w:sectPr w:rsidR="00B0272C" w:rsidRPr="00F8030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248E" w:rsidRDefault="0082248E" w:rsidP="009175AF">
      <w:r>
        <w:separator/>
      </w:r>
    </w:p>
  </w:endnote>
  <w:endnote w:type="continuationSeparator" w:id="0">
    <w:p w:rsidR="0082248E" w:rsidRDefault="0082248E" w:rsidP="00917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248E" w:rsidRDefault="0082248E" w:rsidP="009175AF">
      <w:r>
        <w:separator/>
      </w:r>
    </w:p>
  </w:footnote>
  <w:footnote w:type="continuationSeparator" w:id="0">
    <w:p w:rsidR="0082248E" w:rsidRDefault="0082248E" w:rsidP="009175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0308"/>
    <w:rsid w:val="000501E2"/>
    <w:rsid w:val="00256524"/>
    <w:rsid w:val="002D38B8"/>
    <w:rsid w:val="003E7961"/>
    <w:rsid w:val="00404199"/>
    <w:rsid w:val="00480E5B"/>
    <w:rsid w:val="00536541"/>
    <w:rsid w:val="005A3381"/>
    <w:rsid w:val="00731656"/>
    <w:rsid w:val="0082248E"/>
    <w:rsid w:val="00845316"/>
    <w:rsid w:val="008B034D"/>
    <w:rsid w:val="009175AF"/>
    <w:rsid w:val="00A928C4"/>
    <w:rsid w:val="00B0272C"/>
    <w:rsid w:val="00B72240"/>
    <w:rsid w:val="00BC4C52"/>
    <w:rsid w:val="00F80308"/>
    <w:rsid w:val="00F96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75A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175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175AF"/>
    <w:rPr>
      <w:sz w:val="18"/>
      <w:szCs w:val="18"/>
    </w:rPr>
  </w:style>
  <w:style w:type="paragraph" w:styleId="a4">
    <w:name w:val="footer"/>
    <w:basedOn w:val="a"/>
    <w:link w:val="Char0"/>
    <w:uiPriority w:val="99"/>
    <w:unhideWhenUsed/>
    <w:rsid w:val="009175AF"/>
    <w:pPr>
      <w:tabs>
        <w:tab w:val="center" w:pos="4153"/>
        <w:tab w:val="right" w:pos="8306"/>
      </w:tabs>
      <w:snapToGrid w:val="0"/>
      <w:jc w:val="left"/>
    </w:pPr>
    <w:rPr>
      <w:sz w:val="18"/>
      <w:szCs w:val="18"/>
    </w:rPr>
  </w:style>
  <w:style w:type="character" w:customStyle="1" w:styleId="Char0">
    <w:name w:val="页脚 Char"/>
    <w:basedOn w:val="a0"/>
    <w:link w:val="a4"/>
    <w:uiPriority w:val="99"/>
    <w:rsid w:val="009175AF"/>
    <w:rPr>
      <w:sz w:val="18"/>
      <w:szCs w:val="18"/>
    </w:rPr>
  </w:style>
  <w:style w:type="paragraph" w:styleId="a5">
    <w:name w:val="Balloon Text"/>
    <w:basedOn w:val="a"/>
    <w:link w:val="Char1"/>
    <w:uiPriority w:val="99"/>
    <w:semiHidden/>
    <w:unhideWhenUsed/>
    <w:rsid w:val="003E7961"/>
    <w:rPr>
      <w:sz w:val="18"/>
      <w:szCs w:val="18"/>
    </w:rPr>
  </w:style>
  <w:style w:type="character" w:customStyle="1" w:styleId="Char1">
    <w:name w:val="批注框文本 Char"/>
    <w:basedOn w:val="a0"/>
    <w:link w:val="a5"/>
    <w:uiPriority w:val="99"/>
    <w:semiHidden/>
    <w:rsid w:val="003E796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75A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175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175AF"/>
    <w:rPr>
      <w:sz w:val="18"/>
      <w:szCs w:val="18"/>
    </w:rPr>
  </w:style>
  <w:style w:type="paragraph" w:styleId="a4">
    <w:name w:val="footer"/>
    <w:basedOn w:val="a"/>
    <w:link w:val="Char0"/>
    <w:uiPriority w:val="99"/>
    <w:unhideWhenUsed/>
    <w:rsid w:val="009175AF"/>
    <w:pPr>
      <w:tabs>
        <w:tab w:val="center" w:pos="4153"/>
        <w:tab w:val="right" w:pos="8306"/>
      </w:tabs>
      <w:snapToGrid w:val="0"/>
      <w:jc w:val="left"/>
    </w:pPr>
    <w:rPr>
      <w:sz w:val="18"/>
      <w:szCs w:val="18"/>
    </w:rPr>
  </w:style>
  <w:style w:type="character" w:customStyle="1" w:styleId="Char0">
    <w:name w:val="页脚 Char"/>
    <w:basedOn w:val="a0"/>
    <w:link w:val="a4"/>
    <w:uiPriority w:val="99"/>
    <w:rsid w:val="009175AF"/>
    <w:rPr>
      <w:sz w:val="18"/>
      <w:szCs w:val="18"/>
    </w:rPr>
  </w:style>
  <w:style w:type="paragraph" w:styleId="a5">
    <w:name w:val="Balloon Text"/>
    <w:basedOn w:val="a"/>
    <w:link w:val="Char1"/>
    <w:uiPriority w:val="99"/>
    <w:semiHidden/>
    <w:unhideWhenUsed/>
    <w:rsid w:val="003E7961"/>
    <w:rPr>
      <w:sz w:val="18"/>
      <w:szCs w:val="18"/>
    </w:rPr>
  </w:style>
  <w:style w:type="character" w:customStyle="1" w:styleId="Char1">
    <w:name w:val="批注框文本 Char"/>
    <w:basedOn w:val="a0"/>
    <w:link w:val="a5"/>
    <w:uiPriority w:val="99"/>
    <w:semiHidden/>
    <w:rsid w:val="003E796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174</TotalTime>
  <Pages>3</Pages>
  <Words>214</Words>
  <Characters>1223</Characters>
  <Application>Microsoft Office Word</Application>
  <DocSecurity>0</DocSecurity>
  <Lines>10</Lines>
  <Paragraphs>2</Paragraphs>
  <ScaleCrop>false</ScaleCrop>
  <Company>CHINA</Company>
  <LinksUpToDate>false</LinksUpToDate>
  <CharactersWithSpaces>1435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dpben</cp:lastModifiedBy>
  <cp:revision>7</cp:revision>
  <cp:lastPrinted>2019-12-03T06:17:00Z</cp:lastPrinted>
  <dcterms:created xsi:type="dcterms:W3CDTF">2019-12-03T03:15:00Z</dcterms:created>
  <dcterms:modified xsi:type="dcterms:W3CDTF">2020-10-22T09:06:00Z</dcterms:modified>
</cp:coreProperties>
</file>